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B3E7D" w14:textId="21E814EA" w:rsidR="00E1350F" w:rsidRDefault="00BB0A5F" w:rsidP="00BB0A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Regulamin</w:t>
      </w:r>
      <w:r w:rsidR="00E1350F" w:rsidRPr="00515B9B">
        <w:rPr>
          <w:b/>
          <w:bCs/>
          <w:sz w:val="28"/>
          <w:szCs w:val="28"/>
        </w:rPr>
        <w:t xml:space="preserve"> wyścig</w:t>
      </w:r>
      <w:r>
        <w:rPr>
          <w:b/>
          <w:bCs/>
          <w:sz w:val="28"/>
          <w:szCs w:val="28"/>
        </w:rPr>
        <w:t>u</w:t>
      </w:r>
      <w:r w:rsidR="00E1350F" w:rsidRPr="00515B9B">
        <w:rPr>
          <w:b/>
          <w:bCs/>
          <w:sz w:val="28"/>
          <w:szCs w:val="28"/>
        </w:rPr>
        <w:t xml:space="preserve"> kajakow</w:t>
      </w:r>
      <w:r>
        <w:rPr>
          <w:b/>
          <w:bCs/>
          <w:sz w:val="28"/>
          <w:szCs w:val="28"/>
        </w:rPr>
        <w:t>ego</w:t>
      </w:r>
      <w:r w:rsidR="00E1350F" w:rsidRPr="00515B9B">
        <w:rPr>
          <w:b/>
          <w:bCs/>
          <w:sz w:val="28"/>
          <w:szCs w:val="28"/>
        </w:rPr>
        <w:t xml:space="preserve"> rzeką Wdą</w:t>
      </w:r>
    </w:p>
    <w:p w14:paraId="7EE49A10" w14:textId="38D3E65E" w:rsidR="00BB0A5F" w:rsidRDefault="00BB0A5F" w:rsidP="009F2D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Rzeka łączy 2025</w:t>
      </w:r>
    </w:p>
    <w:p w14:paraId="1A9C48A0" w14:textId="77777777" w:rsidR="003E0BE0" w:rsidRPr="00515B9B" w:rsidRDefault="003E0BE0" w:rsidP="009F2DFE">
      <w:pPr>
        <w:jc w:val="center"/>
        <w:rPr>
          <w:b/>
          <w:bCs/>
          <w:sz w:val="28"/>
          <w:szCs w:val="28"/>
        </w:rPr>
      </w:pPr>
    </w:p>
    <w:p w14:paraId="656D2571" w14:textId="0DA2EAE2" w:rsidR="001A34A9" w:rsidRDefault="00BB0A5F" w:rsidP="00423D66">
      <w:pPr>
        <w:jc w:val="both"/>
        <w:rPr>
          <w:sz w:val="28"/>
          <w:szCs w:val="28"/>
        </w:rPr>
      </w:pPr>
      <w:r>
        <w:rPr>
          <w:sz w:val="28"/>
          <w:szCs w:val="28"/>
        </w:rPr>
        <w:t>I. Organizator:</w:t>
      </w:r>
    </w:p>
    <w:p w14:paraId="55F1256C" w14:textId="3506A942" w:rsidR="00BB0A5F" w:rsidRPr="009F2DFE" w:rsidRDefault="004C1BA1" w:rsidP="00423D6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9F2DFE">
        <w:rPr>
          <w:sz w:val="24"/>
          <w:szCs w:val="24"/>
        </w:rPr>
        <w:t>Gm</w:t>
      </w:r>
      <w:r w:rsidR="00BB0A5F" w:rsidRPr="009F2DFE">
        <w:rPr>
          <w:sz w:val="24"/>
          <w:szCs w:val="24"/>
        </w:rPr>
        <w:t>ina Czarna Woda</w:t>
      </w:r>
      <w:r w:rsidR="00862A48">
        <w:rPr>
          <w:sz w:val="24"/>
          <w:szCs w:val="24"/>
        </w:rPr>
        <w:t xml:space="preserve"> z siedzibą 83-262 Czarna Woda, ul. Mickiewicza 7, NIP 592-10-02-479,</w:t>
      </w:r>
    </w:p>
    <w:p w14:paraId="3AB877A4" w14:textId="69D82B41" w:rsidR="00BB0A5F" w:rsidRDefault="00BB0A5F" w:rsidP="00423D6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9F2DFE">
        <w:rPr>
          <w:sz w:val="24"/>
          <w:szCs w:val="24"/>
        </w:rPr>
        <w:t>Gmina Czersk</w:t>
      </w:r>
      <w:r w:rsidR="00862A48">
        <w:rPr>
          <w:sz w:val="24"/>
          <w:szCs w:val="24"/>
        </w:rPr>
        <w:t xml:space="preserve"> z siedzibą 89-650 Czersk, ul. Kościuszki 27, NIP 555-19-08-979,</w:t>
      </w:r>
    </w:p>
    <w:p w14:paraId="10F104E6" w14:textId="79F3925B" w:rsidR="00862A48" w:rsidRPr="009F2DFE" w:rsidRDefault="00862A48" w:rsidP="00423D6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Miejska Biblioteka Publiczna im. Romana Landowskiego w Czarnej Wodzie z siedzibą 83-262 Czarna Woda, ul. Mickiewicza 7, NIP 592-20-14-450.</w:t>
      </w:r>
    </w:p>
    <w:p w14:paraId="02E91717" w14:textId="541DAB81" w:rsidR="00BB0A5F" w:rsidRDefault="00BB0A5F" w:rsidP="00423D66">
      <w:pPr>
        <w:jc w:val="both"/>
        <w:rPr>
          <w:sz w:val="28"/>
          <w:szCs w:val="28"/>
        </w:rPr>
      </w:pPr>
      <w:r>
        <w:rPr>
          <w:sz w:val="28"/>
          <w:szCs w:val="28"/>
        </w:rPr>
        <w:t>II. Osoby do kontaktu:</w:t>
      </w:r>
    </w:p>
    <w:p w14:paraId="3423738E" w14:textId="512E6164" w:rsidR="00BB0A5F" w:rsidRDefault="000A2109" w:rsidP="00423D6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Zofia Baczyńska, tel. 58 587 8850 wew. 37</w:t>
      </w:r>
    </w:p>
    <w:p w14:paraId="63F30799" w14:textId="256B3525" w:rsidR="000A2109" w:rsidRPr="009F2DFE" w:rsidRDefault="000A2109" w:rsidP="00423D6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Beata Gradowska, tel. 58 587 8888</w:t>
      </w:r>
    </w:p>
    <w:p w14:paraId="1F085E65" w14:textId="16DF375C" w:rsidR="00BB0A5F" w:rsidRDefault="00BB0A5F" w:rsidP="00423D66">
      <w:pPr>
        <w:jc w:val="both"/>
        <w:rPr>
          <w:sz w:val="28"/>
          <w:szCs w:val="28"/>
        </w:rPr>
      </w:pPr>
      <w:r>
        <w:rPr>
          <w:sz w:val="28"/>
          <w:szCs w:val="28"/>
        </w:rPr>
        <w:t>III. Cele wyścigu:</w:t>
      </w:r>
    </w:p>
    <w:p w14:paraId="1FCD2288" w14:textId="629655E7" w:rsidR="00BB0A5F" w:rsidRPr="00526B0E" w:rsidRDefault="00BB0A5F" w:rsidP="00423D6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526B0E">
        <w:rPr>
          <w:sz w:val="24"/>
          <w:szCs w:val="24"/>
        </w:rPr>
        <w:t>Popularyzacja turystyki kajakowej w regionie</w:t>
      </w:r>
      <w:r w:rsidR="0007521B">
        <w:rPr>
          <w:sz w:val="24"/>
          <w:szCs w:val="24"/>
        </w:rPr>
        <w:t>.</w:t>
      </w:r>
    </w:p>
    <w:p w14:paraId="142D0568" w14:textId="56D61C68" w:rsidR="00BB0A5F" w:rsidRPr="00526B0E" w:rsidRDefault="00BB0A5F" w:rsidP="00423D6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526B0E">
        <w:rPr>
          <w:sz w:val="24"/>
          <w:szCs w:val="24"/>
        </w:rPr>
        <w:t>Integracja lokalnej społeczności</w:t>
      </w:r>
      <w:r w:rsidR="0007521B">
        <w:rPr>
          <w:sz w:val="24"/>
          <w:szCs w:val="24"/>
        </w:rPr>
        <w:t>.</w:t>
      </w:r>
    </w:p>
    <w:p w14:paraId="21668C06" w14:textId="6F0CA369" w:rsidR="00BB0A5F" w:rsidRPr="00526B0E" w:rsidRDefault="00BB0A5F" w:rsidP="00423D6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526B0E">
        <w:rPr>
          <w:sz w:val="24"/>
          <w:szCs w:val="24"/>
        </w:rPr>
        <w:t>Poznanie walorów krajoznawczych Kociewia</w:t>
      </w:r>
      <w:r w:rsidR="00ED2305">
        <w:rPr>
          <w:sz w:val="24"/>
          <w:szCs w:val="24"/>
        </w:rPr>
        <w:t xml:space="preserve"> i Borów Tucholskich</w:t>
      </w:r>
      <w:r w:rsidR="0007521B">
        <w:rPr>
          <w:sz w:val="24"/>
          <w:szCs w:val="24"/>
        </w:rPr>
        <w:t>.</w:t>
      </w:r>
    </w:p>
    <w:p w14:paraId="4A6B13E0" w14:textId="52E5E6FC" w:rsidR="00BB0A5F" w:rsidRPr="00526B0E" w:rsidRDefault="00BB0A5F" w:rsidP="00423D6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526B0E">
        <w:rPr>
          <w:sz w:val="24"/>
          <w:szCs w:val="24"/>
        </w:rPr>
        <w:t>Promocja aktywnego spędzania czasu wolnego</w:t>
      </w:r>
      <w:r w:rsidR="0007521B">
        <w:rPr>
          <w:sz w:val="24"/>
          <w:szCs w:val="24"/>
        </w:rPr>
        <w:t>.</w:t>
      </w:r>
    </w:p>
    <w:p w14:paraId="653E3126" w14:textId="58DB247E" w:rsidR="00BB0A5F" w:rsidRPr="00526B0E" w:rsidRDefault="00BB0A5F" w:rsidP="00423D6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526B0E">
        <w:rPr>
          <w:sz w:val="24"/>
          <w:szCs w:val="24"/>
        </w:rPr>
        <w:t>Połączenie sportowej rywalizacji z zabawą, rekreacją i wypoczynkiem</w:t>
      </w:r>
      <w:r w:rsidR="0007521B">
        <w:rPr>
          <w:sz w:val="24"/>
          <w:szCs w:val="24"/>
        </w:rPr>
        <w:t>.</w:t>
      </w:r>
    </w:p>
    <w:p w14:paraId="3054F337" w14:textId="09C09694" w:rsidR="00BB0A5F" w:rsidRPr="00803705" w:rsidRDefault="00BB0A5F" w:rsidP="00423D66">
      <w:pPr>
        <w:jc w:val="both"/>
        <w:rPr>
          <w:color w:val="000000" w:themeColor="text1"/>
          <w:sz w:val="28"/>
          <w:szCs w:val="28"/>
        </w:rPr>
      </w:pPr>
      <w:r w:rsidRPr="00DA56C0">
        <w:rPr>
          <w:color w:val="000000" w:themeColor="text1"/>
          <w:sz w:val="28"/>
          <w:szCs w:val="28"/>
        </w:rPr>
        <w:t>IV. Termin</w:t>
      </w:r>
      <w:r w:rsidR="00702B65">
        <w:rPr>
          <w:color w:val="000000" w:themeColor="text1"/>
          <w:sz w:val="28"/>
          <w:szCs w:val="28"/>
        </w:rPr>
        <w:t xml:space="preserve">, </w:t>
      </w:r>
      <w:r w:rsidRPr="00DA56C0">
        <w:rPr>
          <w:color w:val="000000" w:themeColor="text1"/>
          <w:sz w:val="28"/>
          <w:szCs w:val="28"/>
        </w:rPr>
        <w:t>trasa</w:t>
      </w:r>
      <w:r w:rsidR="00702B65">
        <w:rPr>
          <w:color w:val="000000" w:themeColor="text1"/>
          <w:sz w:val="28"/>
          <w:szCs w:val="28"/>
        </w:rPr>
        <w:t xml:space="preserve"> i klasyfikacja</w:t>
      </w:r>
      <w:r w:rsidRPr="00DA56C0">
        <w:rPr>
          <w:color w:val="000000" w:themeColor="text1"/>
          <w:sz w:val="28"/>
          <w:szCs w:val="28"/>
        </w:rPr>
        <w:t xml:space="preserve"> wyścigu:</w:t>
      </w:r>
    </w:p>
    <w:p w14:paraId="17DF849C" w14:textId="56292CC3" w:rsidR="00BB0A5F" w:rsidRPr="00803705" w:rsidRDefault="00BB0A5F" w:rsidP="00423D66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803705">
        <w:rPr>
          <w:color w:val="000000" w:themeColor="text1"/>
          <w:sz w:val="24"/>
          <w:szCs w:val="24"/>
        </w:rPr>
        <w:t xml:space="preserve">Termin: </w:t>
      </w:r>
      <w:r w:rsidR="002A68B6" w:rsidRPr="00803705">
        <w:rPr>
          <w:color w:val="000000" w:themeColor="text1"/>
          <w:sz w:val="24"/>
          <w:szCs w:val="24"/>
        </w:rPr>
        <w:t xml:space="preserve">7 września 2025 r. (niedziela), godz. </w:t>
      </w:r>
      <w:r w:rsidR="00803705" w:rsidRPr="00803705">
        <w:rPr>
          <w:color w:val="000000" w:themeColor="text1"/>
          <w:sz w:val="24"/>
          <w:szCs w:val="24"/>
        </w:rPr>
        <w:t>10</w:t>
      </w:r>
      <w:r w:rsidR="002A68B6" w:rsidRPr="00803705">
        <w:rPr>
          <w:color w:val="000000" w:themeColor="text1"/>
          <w:sz w:val="24"/>
          <w:szCs w:val="24"/>
        </w:rPr>
        <w:t>.00.</w:t>
      </w:r>
    </w:p>
    <w:p w14:paraId="53E4DE31" w14:textId="1580A6AB" w:rsidR="002A68B6" w:rsidRPr="00803705" w:rsidRDefault="002A68B6" w:rsidP="00423D66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803705">
        <w:rPr>
          <w:color w:val="000000" w:themeColor="text1"/>
          <w:sz w:val="24"/>
          <w:szCs w:val="24"/>
        </w:rPr>
        <w:t xml:space="preserve">Miejsce startu: Czarna Woda – tzw. </w:t>
      </w:r>
      <w:proofErr w:type="spellStart"/>
      <w:r w:rsidRPr="00803705">
        <w:rPr>
          <w:color w:val="000000" w:themeColor="text1"/>
          <w:sz w:val="24"/>
          <w:szCs w:val="24"/>
        </w:rPr>
        <w:t>kajakarnia</w:t>
      </w:r>
      <w:proofErr w:type="spellEnd"/>
      <w:r w:rsidRPr="00803705">
        <w:rPr>
          <w:color w:val="000000" w:themeColor="text1"/>
          <w:sz w:val="24"/>
          <w:szCs w:val="24"/>
        </w:rPr>
        <w:t xml:space="preserve"> przy ul. Mickiewicza</w:t>
      </w:r>
      <w:r w:rsidR="0007521B">
        <w:rPr>
          <w:color w:val="000000" w:themeColor="text1"/>
          <w:sz w:val="24"/>
          <w:szCs w:val="24"/>
        </w:rPr>
        <w:t xml:space="preserve"> .</w:t>
      </w:r>
    </w:p>
    <w:p w14:paraId="65D0CDC8" w14:textId="5DCA2993" w:rsidR="002A68B6" w:rsidRPr="00803705" w:rsidRDefault="002A68B6" w:rsidP="00423D66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803705">
        <w:rPr>
          <w:color w:val="000000" w:themeColor="text1"/>
          <w:sz w:val="24"/>
          <w:szCs w:val="24"/>
        </w:rPr>
        <w:t>Meta: Złe Mięso – za kładką na Wdzie</w:t>
      </w:r>
      <w:r w:rsidR="0007521B">
        <w:rPr>
          <w:color w:val="000000" w:themeColor="text1"/>
          <w:sz w:val="24"/>
          <w:szCs w:val="24"/>
        </w:rPr>
        <w:t>.</w:t>
      </w:r>
    </w:p>
    <w:p w14:paraId="6FAB52F6" w14:textId="2FA9C844" w:rsidR="002A68B6" w:rsidRPr="00803705" w:rsidRDefault="002A68B6" w:rsidP="00423D66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803705">
        <w:rPr>
          <w:color w:val="000000" w:themeColor="text1"/>
          <w:sz w:val="24"/>
          <w:szCs w:val="24"/>
        </w:rPr>
        <w:t>Długość trasy: ok. 3 km</w:t>
      </w:r>
      <w:r w:rsidR="0007521B">
        <w:rPr>
          <w:color w:val="000000" w:themeColor="text1"/>
          <w:sz w:val="24"/>
          <w:szCs w:val="24"/>
        </w:rPr>
        <w:t>.</w:t>
      </w:r>
    </w:p>
    <w:p w14:paraId="65987B38" w14:textId="1F74A6B5" w:rsidR="00692289" w:rsidRDefault="00692289" w:rsidP="00423D66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526B0E">
        <w:rPr>
          <w:sz w:val="24"/>
          <w:szCs w:val="24"/>
        </w:rPr>
        <w:t xml:space="preserve">Na trasie przewidziano </w:t>
      </w:r>
      <w:r w:rsidR="00803705">
        <w:rPr>
          <w:sz w:val="24"/>
          <w:szCs w:val="24"/>
        </w:rPr>
        <w:t>2</w:t>
      </w:r>
      <w:r w:rsidRPr="00C469D4">
        <w:rPr>
          <w:color w:val="C00000"/>
          <w:sz w:val="24"/>
          <w:szCs w:val="24"/>
        </w:rPr>
        <w:t xml:space="preserve"> </w:t>
      </w:r>
      <w:r w:rsidRPr="00803705">
        <w:rPr>
          <w:sz w:val="24"/>
          <w:szCs w:val="24"/>
        </w:rPr>
        <w:t xml:space="preserve">przeszkody </w:t>
      </w:r>
      <w:r w:rsidR="009F2DFE" w:rsidRPr="00803705">
        <w:rPr>
          <w:sz w:val="24"/>
          <w:szCs w:val="24"/>
        </w:rPr>
        <w:t xml:space="preserve">obowiązkowe </w:t>
      </w:r>
      <w:r w:rsidRPr="00803705">
        <w:rPr>
          <w:sz w:val="24"/>
          <w:szCs w:val="24"/>
        </w:rPr>
        <w:t>do pokonania</w:t>
      </w:r>
      <w:r w:rsidR="0007521B">
        <w:rPr>
          <w:sz w:val="24"/>
          <w:szCs w:val="24"/>
        </w:rPr>
        <w:t>.</w:t>
      </w:r>
    </w:p>
    <w:p w14:paraId="683ABB3E" w14:textId="350261AC" w:rsidR="00702B65" w:rsidRDefault="00702B65" w:rsidP="00423D66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Klasyfikacja</w:t>
      </w:r>
      <w:r w:rsidR="001932F7">
        <w:rPr>
          <w:sz w:val="24"/>
          <w:szCs w:val="24"/>
        </w:rPr>
        <w:t xml:space="preserve"> uczestników </w:t>
      </w:r>
      <w:r w:rsidR="00716878">
        <w:rPr>
          <w:sz w:val="24"/>
          <w:szCs w:val="24"/>
        </w:rPr>
        <w:t xml:space="preserve">z elektronicznym pomiarem czasu </w:t>
      </w:r>
      <w:r w:rsidR="001932F7">
        <w:rPr>
          <w:sz w:val="24"/>
          <w:szCs w:val="24"/>
        </w:rPr>
        <w:t>w 3 kategoriach</w:t>
      </w:r>
      <w:r>
        <w:rPr>
          <w:sz w:val="24"/>
          <w:szCs w:val="24"/>
        </w:rPr>
        <w:t xml:space="preserve">: </w:t>
      </w:r>
    </w:p>
    <w:p w14:paraId="1BAE19F5" w14:textId="3311D01A" w:rsidR="009F2DFE" w:rsidRDefault="009F2DFE" w:rsidP="00423D66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Załoga męska</w:t>
      </w:r>
    </w:p>
    <w:p w14:paraId="5A8C86C7" w14:textId="64985278" w:rsidR="009F2DFE" w:rsidRDefault="009F2DFE" w:rsidP="00423D66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Załoga kobieca</w:t>
      </w:r>
    </w:p>
    <w:p w14:paraId="27B50FA0" w14:textId="0A51050A" w:rsidR="009F2DFE" w:rsidRPr="009F2DFE" w:rsidRDefault="009F2DFE" w:rsidP="00423D66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Załoga mieszana</w:t>
      </w:r>
    </w:p>
    <w:p w14:paraId="12BED641" w14:textId="4A504FD8" w:rsidR="002A68B6" w:rsidRPr="00526B0E" w:rsidRDefault="002A68B6" w:rsidP="00423D66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526B0E">
        <w:rPr>
          <w:sz w:val="24"/>
          <w:szCs w:val="24"/>
        </w:rPr>
        <w:t>Harmonogram wyścigu:</w:t>
      </w:r>
    </w:p>
    <w:p w14:paraId="435CBCB6" w14:textId="592C249A" w:rsidR="002A68B6" w:rsidRDefault="002A68B6" w:rsidP="00423D66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526B0E">
        <w:rPr>
          <w:sz w:val="24"/>
          <w:szCs w:val="24"/>
        </w:rPr>
        <w:t>Godz. 8.</w:t>
      </w:r>
      <w:r w:rsidR="00803705">
        <w:rPr>
          <w:sz w:val="24"/>
          <w:szCs w:val="24"/>
        </w:rPr>
        <w:t>3</w:t>
      </w:r>
      <w:r w:rsidRPr="00526B0E">
        <w:rPr>
          <w:sz w:val="24"/>
          <w:szCs w:val="24"/>
        </w:rPr>
        <w:t xml:space="preserve">0 – </w:t>
      </w:r>
      <w:r w:rsidR="00803705">
        <w:rPr>
          <w:sz w:val="24"/>
          <w:szCs w:val="24"/>
        </w:rPr>
        <w:t>10</w:t>
      </w:r>
      <w:r w:rsidRPr="00526B0E">
        <w:rPr>
          <w:sz w:val="24"/>
          <w:szCs w:val="24"/>
        </w:rPr>
        <w:t xml:space="preserve">.00 – potwierdzenie uczestnictwa </w:t>
      </w:r>
      <w:r w:rsidR="00716878">
        <w:rPr>
          <w:sz w:val="24"/>
          <w:szCs w:val="24"/>
        </w:rPr>
        <w:t xml:space="preserve">i </w:t>
      </w:r>
      <w:r w:rsidRPr="00526B0E">
        <w:rPr>
          <w:sz w:val="24"/>
          <w:szCs w:val="24"/>
        </w:rPr>
        <w:t>odbiór</w:t>
      </w:r>
      <w:r w:rsidR="00716878">
        <w:rPr>
          <w:sz w:val="24"/>
          <w:szCs w:val="24"/>
        </w:rPr>
        <w:t xml:space="preserve"> </w:t>
      </w:r>
      <w:r w:rsidRPr="00526B0E">
        <w:rPr>
          <w:sz w:val="24"/>
          <w:szCs w:val="24"/>
        </w:rPr>
        <w:t>pakietów startowych</w:t>
      </w:r>
      <w:r w:rsidR="00CE7503">
        <w:rPr>
          <w:sz w:val="24"/>
          <w:szCs w:val="24"/>
        </w:rPr>
        <w:t xml:space="preserve"> </w:t>
      </w:r>
      <w:r w:rsidR="00CE7503" w:rsidRPr="00CE7503">
        <w:rPr>
          <w:sz w:val="24"/>
          <w:szCs w:val="24"/>
        </w:rPr>
        <w:t>w Biurze Zawodów zlokalizowanym</w:t>
      </w:r>
      <w:r w:rsidR="00CE7503">
        <w:rPr>
          <w:sz w:val="24"/>
          <w:szCs w:val="24"/>
        </w:rPr>
        <w:t xml:space="preserve"> w Miejskiej Bibliotece Publicznej w Czarnej Wodzie, ul. Mickiewicza 7</w:t>
      </w:r>
      <w:r w:rsidR="0007521B">
        <w:rPr>
          <w:sz w:val="24"/>
          <w:szCs w:val="24"/>
        </w:rPr>
        <w:t>.</w:t>
      </w:r>
    </w:p>
    <w:p w14:paraId="123D46F8" w14:textId="0D85004A" w:rsidR="00CE7503" w:rsidRPr="00CE7503" w:rsidRDefault="00CE7503" w:rsidP="00423D66">
      <w:pPr>
        <w:pStyle w:val="Akapitzlist"/>
        <w:ind w:left="1440"/>
        <w:jc w:val="both"/>
        <w:rPr>
          <w:sz w:val="24"/>
          <w:szCs w:val="24"/>
        </w:rPr>
      </w:pPr>
      <w:r w:rsidRPr="00CE7503">
        <w:rPr>
          <w:sz w:val="24"/>
          <w:szCs w:val="24"/>
        </w:rPr>
        <w:t>Uwaga: Pakiety</w:t>
      </w:r>
      <w:r>
        <w:rPr>
          <w:sz w:val="24"/>
          <w:szCs w:val="24"/>
        </w:rPr>
        <w:t xml:space="preserve"> startowe</w:t>
      </w:r>
      <w:r w:rsidRPr="00CE7503">
        <w:rPr>
          <w:sz w:val="24"/>
          <w:szCs w:val="24"/>
        </w:rPr>
        <w:t>, które nie zostaną odebrane w godzinach pracy Biura Zawodów</w:t>
      </w:r>
      <w:r>
        <w:rPr>
          <w:sz w:val="24"/>
          <w:szCs w:val="24"/>
        </w:rPr>
        <w:t>,</w:t>
      </w:r>
      <w:r w:rsidRPr="00CE7503">
        <w:rPr>
          <w:sz w:val="24"/>
          <w:szCs w:val="24"/>
        </w:rPr>
        <w:t xml:space="preserve"> nie będą wydawane w późniejszym terminie</w:t>
      </w:r>
      <w:r w:rsidR="0007521B">
        <w:rPr>
          <w:sz w:val="24"/>
          <w:szCs w:val="24"/>
        </w:rPr>
        <w:t>.</w:t>
      </w:r>
    </w:p>
    <w:p w14:paraId="0623D6CC" w14:textId="4ADE87C0" w:rsidR="001A0C92" w:rsidRPr="00526B0E" w:rsidRDefault="002A68B6" w:rsidP="00423D66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526B0E">
        <w:rPr>
          <w:sz w:val="24"/>
          <w:szCs w:val="24"/>
        </w:rPr>
        <w:t xml:space="preserve">Od godz. </w:t>
      </w:r>
      <w:r w:rsidR="00803705">
        <w:rPr>
          <w:sz w:val="24"/>
          <w:szCs w:val="24"/>
        </w:rPr>
        <w:t>10</w:t>
      </w:r>
      <w:r w:rsidRPr="00526B0E">
        <w:rPr>
          <w:sz w:val="24"/>
          <w:szCs w:val="24"/>
        </w:rPr>
        <w:t xml:space="preserve">.00 – </w:t>
      </w:r>
      <w:r w:rsidRPr="00803705">
        <w:rPr>
          <w:sz w:val="24"/>
          <w:szCs w:val="24"/>
        </w:rPr>
        <w:t>co</w:t>
      </w:r>
      <w:r w:rsidR="00803705" w:rsidRPr="00803705">
        <w:rPr>
          <w:sz w:val="24"/>
          <w:szCs w:val="24"/>
        </w:rPr>
        <w:t xml:space="preserve"> 2-</w:t>
      </w:r>
      <w:r w:rsidR="00692289" w:rsidRPr="00803705">
        <w:rPr>
          <w:sz w:val="24"/>
          <w:szCs w:val="24"/>
        </w:rPr>
        <w:t>6</w:t>
      </w:r>
      <w:r w:rsidRPr="00803705">
        <w:rPr>
          <w:sz w:val="24"/>
          <w:szCs w:val="24"/>
        </w:rPr>
        <w:t xml:space="preserve"> minut </w:t>
      </w:r>
      <w:r w:rsidRPr="00526B0E">
        <w:rPr>
          <w:sz w:val="24"/>
          <w:szCs w:val="24"/>
        </w:rPr>
        <w:t>start 2-osobowych załóg</w:t>
      </w:r>
      <w:r w:rsidR="001A0C92" w:rsidRPr="00526B0E">
        <w:rPr>
          <w:sz w:val="24"/>
          <w:szCs w:val="24"/>
        </w:rPr>
        <w:t xml:space="preserve"> uczestniczących </w:t>
      </w:r>
      <w:r w:rsidR="00423D66">
        <w:rPr>
          <w:sz w:val="24"/>
          <w:szCs w:val="24"/>
        </w:rPr>
        <w:t xml:space="preserve">                         </w:t>
      </w:r>
      <w:r w:rsidR="001A0C92" w:rsidRPr="00526B0E">
        <w:rPr>
          <w:sz w:val="24"/>
          <w:szCs w:val="24"/>
        </w:rPr>
        <w:t>w wyścigu (według kolejności na liście zgłoszeń)</w:t>
      </w:r>
      <w:r w:rsidR="0007521B">
        <w:rPr>
          <w:sz w:val="24"/>
          <w:szCs w:val="24"/>
        </w:rPr>
        <w:t>.</w:t>
      </w:r>
    </w:p>
    <w:p w14:paraId="5F93A0D7" w14:textId="38D4B5C2" w:rsidR="009F3E24" w:rsidRPr="003E0BE0" w:rsidRDefault="001A0C92" w:rsidP="00423D66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526B0E">
        <w:rPr>
          <w:sz w:val="24"/>
          <w:szCs w:val="24"/>
        </w:rPr>
        <w:t xml:space="preserve">Na zakończenie wyścigu </w:t>
      </w:r>
      <w:r w:rsidRPr="00C63419">
        <w:rPr>
          <w:sz w:val="24"/>
          <w:szCs w:val="24"/>
        </w:rPr>
        <w:t>(ok. godz. 1</w:t>
      </w:r>
      <w:r w:rsidR="00692289" w:rsidRPr="00C63419">
        <w:rPr>
          <w:sz w:val="24"/>
          <w:szCs w:val="24"/>
        </w:rPr>
        <w:t>4</w:t>
      </w:r>
      <w:r w:rsidRPr="00C63419">
        <w:rPr>
          <w:sz w:val="24"/>
          <w:szCs w:val="24"/>
        </w:rPr>
        <w:t>.00 – 15.00) – ciepły posiłek</w:t>
      </w:r>
      <w:r w:rsidR="00C469D4" w:rsidRPr="00C63419">
        <w:rPr>
          <w:sz w:val="24"/>
          <w:szCs w:val="24"/>
        </w:rPr>
        <w:t xml:space="preserve">, </w:t>
      </w:r>
      <w:r w:rsidR="00C469D4" w:rsidRPr="00C469D4">
        <w:rPr>
          <w:color w:val="000000" w:themeColor="text1"/>
          <w:sz w:val="24"/>
          <w:szCs w:val="24"/>
        </w:rPr>
        <w:t>ogłoszenie wyników</w:t>
      </w:r>
      <w:r w:rsidRPr="00526B0E">
        <w:rPr>
          <w:color w:val="C00000"/>
          <w:sz w:val="24"/>
          <w:szCs w:val="24"/>
        </w:rPr>
        <w:t xml:space="preserve"> </w:t>
      </w:r>
      <w:r w:rsidRPr="00526B0E">
        <w:rPr>
          <w:sz w:val="24"/>
          <w:szCs w:val="24"/>
        </w:rPr>
        <w:t>i wręczenie okolicznościowych medali dla wszystkich uczestników</w:t>
      </w:r>
      <w:r w:rsidR="00C63419">
        <w:rPr>
          <w:sz w:val="24"/>
          <w:szCs w:val="24"/>
        </w:rPr>
        <w:t xml:space="preserve"> oraz nagród dla zwycięzców każdej kategorii (dotyczy pierwszych trzech miejsc).</w:t>
      </w:r>
      <w:r w:rsidR="002A68B6" w:rsidRPr="00526B0E">
        <w:rPr>
          <w:sz w:val="24"/>
          <w:szCs w:val="24"/>
        </w:rPr>
        <w:t xml:space="preserve"> </w:t>
      </w:r>
    </w:p>
    <w:p w14:paraId="56EA8DE0" w14:textId="7FA106ED" w:rsidR="00692289" w:rsidRPr="00526B0E" w:rsidRDefault="00692289" w:rsidP="00423D66">
      <w:pPr>
        <w:jc w:val="both"/>
        <w:rPr>
          <w:sz w:val="24"/>
          <w:szCs w:val="24"/>
        </w:rPr>
      </w:pPr>
      <w:r>
        <w:rPr>
          <w:sz w:val="28"/>
          <w:szCs w:val="28"/>
        </w:rPr>
        <w:lastRenderedPageBreak/>
        <w:t>V. Warunki uczestnictwa:</w:t>
      </w:r>
    </w:p>
    <w:p w14:paraId="25FE0E53" w14:textId="77777777" w:rsidR="00BB338C" w:rsidRDefault="00CE7503" w:rsidP="00423D66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Wyścig kajakowy</w:t>
      </w:r>
      <w:r w:rsidRPr="00CE7503">
        <w:rPr>
          <w:sz w:val="24"/>
          <w:szCs w:val="24"/>
        </w:rPr>
        <w:t xml:space="preserve"> ma charakter otwarty i będzie prowadzony w duchu fair </w:t>
      </w:r>
      <w:proofErr w:type="spellStart"/>
      <w:r w:rsidRPr="00CE7503">
        <w:rPr>
          <w:sz w:val="24"/>
          <w:szCs w:val="24"/>
        </w:rPr>
        <w:t>play</w:t>
      </w:r>
      <w:proofErr w:type="spellEnd"/>
      <w:r w:rsidRPr="00CE7503">
        <w:rPr>
          <w:sz w:val="24"/>
          <w:szCs w:val="24"/>
        </w:rPr>
        <w:t>.</w:t>
      </w:r>
    </w:p>
    <w:p w14:paraId="7B0FB1DA" w14:textId="6953C85E" w:rsidR="00290C0E" w:rsidRDefault="00692289" w:rsidP="00423D66">
      <w:pPr>
        <w:numPr>
          <w:ilvl w:val="0"/>
          <w:numId w:val="9"/>
        </w:numPr>
        <w:jc w:val="both"/>
        <w:rPr>
          <w:sz w:val="24"/>
          <w:szCs w:val="24"/>
        </w:rPr>
      </w:pPr>
      <w:r w:rsidRPr="00BB338C">
        <w:rPr>
          <w:sz w:val="24"/>
          <w:szCs w:val="24"/>
        </w:rPr>
        <w:t xml:space="preserve">Każdy </w:t>
      </w:r>
      <w:r w:rsidR="004C1BA1" w:rsidRPr="00BB338C">
        <w:rPr>
          <w:sz w:val="24"/>
          <w:szCs w:val="24"/>
        </w:rPr>
        <w:t>U</w:t>
      </w:r>
      <w:r w:rsidRPr="00BB338C">
        <w:rPr>
          <w:sz w:val="24"/>
          <w:szCs w:val="24"/>
        </w:rPr>
        <w:t>czestnik przed startem w wyścigu ma obowiązek zapoznać się z regulaminem</w:t>
      </w:r>
      <w:r w:rsidR="00423D66">
        <w:rPr>
          <w:sz w:val="24"/>
          <w:szCs w:val="24"/>
        </w:rPr>
        <w:t xml:space="preserve">                     </w:t>
      </w:r>
      <w:r w:rsidRPr="00BB338C">
        <w:rPr>
          <w:sz w:val="24"/>
          <w:szCs w:val="24"/>
        </w:rPr>
        <w:t xml:space="preserve"> i potwierdzić </w:t>
      </w:r>
      <w:r w:rsidR="005C2A6D" w:rsidRPr="00BB338C">
        <w:rPr>
          <w:sz w:val="24"/>
          <w:szCs w:val="24"/>
        </w:rPr>
        <w:t>je</w:t>
      </w:r>
      <w:r w:rsidRPr="00BB338C">
        <w:rPr>
          <w:sz w:val="24"/>
          <w:szCs w:val="24"/>
        </w:rPr>
        <w:t xml:space="preserve">go </w:t>
      </w:r>
      <w:r w:rsidR="005C2A6D" w:rsidRPr="00BB338C">
        <w:rPr>
          <w:sz w:val="24"/>
          <w:szCs w:val="24"/>
        </w:rPr>
        <w:t xml:space="preserve">akceptację </w:t>
      </w:r>
      <w:r w:rsidRPr="00BB338C">
        <w:rPr>
          <w:sz w:val="24"/>
          <w:szCs w:val="24"/>
        </w:rPr>
        <w:t>podpisując kartę zgłoszeniową w trakcie odbioru pakietu startowego</w:t>
      </w:r>
      <w:r w:rsidR="0007521B">
        <w:rPr>
          <w:sz w:val="24"/>
          <w:szCs w:val="24"/>
        </w:rPr>
        <w:t>.</w:t>
      </w:r>
    </w:p>
    <w:p w14:paraId="4B9D7CF6" w14:textId="07203EA3" w:rsidR="00692289" w:rsidRDefault="00692289" w:rsidP="00423D66">
      <w:pPr>
        <w:numPr>
          <w:ilvl w:val="0"/>
          <w:numId w:val="9"/>
        </w:numPr>
        <w:jc w:val="both"/>
        <w:rPr>
          <w:sz w:val="24"/>
          <w:szCs w:val="24"/>
        </w:rPr>
      </w:pPr>
      <w:r w:rsidRPr="00290C0E">
        <w:rPr>
          <w:sz w:val="24"/>
          <w:szCs w:val="24"/>
        </w:rPr>
        <w:t xml:space="preserve">Rejestracja uczestników odbywać się będzie </w:t>
      </w:r>
      <w:r w:rsidR="0062107B" w:rsidRPr="00290C0E">
        <w:rPr>
          <w:sz w:val="24"/>
          <w:szCs w:val="24"/>
        </w:rPr>
        <w:t xml:space="preserve">wyłącznie on-line, poprzez wypełnienie formularza dostępnego </w:t>
      </w:r>
      <w:r w:rsidRPr="00290C0E">
        <w:rPr>
          <w:sz w:val="24"/>
          <w:szCs w:val="24"/>
        </w:rPr>
        <w:t xml:space="preserve">na stronie internetowej </w:t>
      </w:r>
      <w:hyperlink r:id="rId5" w:history="1">
        <w:r w:rsidR="0076327E" w:rsidRPr="00290C0E">
          <w:rPr>
            <w:rStyle w:val="Hipercze"/>
            <w:sz w:val="24"/>
            <w:szCs w:val="24"/>
          </w:rPr>
          <w:t>https://elektronicznezapisy.pl/</w:t>
        </w:r>
        <w:r w:rsidR="0076327E" w:rsidRPr="00531CB4">
          <w:rPr>
            <w:rStyle w:val="Hipercze"/>
          </w:rPr>
          <w:t>event/13098.html</w:t>
        </w:r>
      </w:hyperlink>
      <w:r w:rsidR="0076327E">
        <w:t xml:space="preserve"> </w:t>
      </w:r>
      <w:r w:rsidRPr="00290C0E">
        <w:rPr>
          <w:sz w:val="24"/>
          <w:szCs w:val="24"/>
        </w:rPr>
        <w:t xml:space="preserve"> w zakładce imprezy</w:t>
      </w:r>
      <w:r w:rsidR="0007521B" w:rsidRPr="00290C0E">
        <w:rPr>
          <w:sz w:val="24"/>
          <w:szCs w:val="24"/>
        </w:rPr>
        <w:t>.</w:t>
      </w:r>
    </w:p>
    <w:p w14:paraId="0539BCA2" w14:textId="043362FA" w:rsidR="00290C0E" w:rsidRPr="00290C0E" w:rsidRDefault="00290C0E" w:rsidP="00423D66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Dokonanie zapisu w sposób wskazany powyżej jest równoznaczny ze zgodą osoby na przetwarzanie jej danych osobowych.</w:t>
      </w:r>
    </w:p>
    <w:p w14:paraId="6F0A2FD7" w14:textId="286D7C35" w:rsidR="00692289" w:rsidRPr="00526B0E" w:rsidRDefault="00692289" w:rsidP="00423D6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526B0E">
        <w:rPr>
          <w:sz w:val="24"/>
          <w:szCs w:val="24"/>
        </w:rPr>
        <w:t xml:space="preserve">Uczestnictwo w wyścigu jest odpłatne i wynosi </w:t>
      </w:r>
      <w:r w:rsidR="009F3E24">
        <w:rPr>
          <w:sz w:val="24"/>
          <w:szCs w:val="24"/>
        </w:rPr>
        <w:t>150,00</w:t>
      </w:r>
      <w:r w:rsidRPr="00526B0E">
        <w:rPr>
          <w:sz w:val="24"/>
          <w:szCs w:val="24"/>
        </w:rPr>
        <w:t xml:space="preserve"> zł od 2-osobowej załogi</w:t>
      </w:r>
      <w:r w:rsidR="0007521B">
        <w:rPr>
          <w:sz w:val="24"/>
          <w:szCs w:val="24"/>
        </w:rPr>
        <w:t>.</w:t>
      </w:r>
    </w:p>
    <w:p w14:paraId="495B607D" w14:textId="0B1181CA" w:rsidR="00692289" w:rsidRPr="00526B0E" w:rsidRDefault="00692289" w:rsidP="00423D6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526B0E">
        <w:rPr>
          <w:sz w:val="24"/>
          <w:szCs w:val="24"/>
        </w:rPr>
        <w:t xml:space="preserve">Termin przyjmowania zgłoszeń i dokonywania wpłat: do 31 sierpnia 2025 r. (do godz. 23:59) lub do wyczerpania limitu </w:t>
      </w:r>
      <w:r w:rsidR="004C1BA1" w:rsidRPr="00526B0E">
        <w:rPr>
          <w:sz w:val="24"/>
          <w:szCs w:val="24"/>
        </w:rPr>
        <w:t>U</w:t>
      </w:r>
      <w:r w:rsidRPr="00526B0E">
        <w:rPr>
          <w:sz w:val="24"/>
          <w:szCs w:val="24"/>
        </w:rPr>
        <w:t>czestników</w:t>
      </w:r>
      <w:r w:rsidR="0007521B">
        <w:rPr>
          <w:sz w:val="24"/>
          <w:szCs w:val="24"/>
        </w:rPr>
        <w:t>.</w:t>
      </w:r>
    </w:p>
    <w:p w14:paraId="71726322" w14:textId="39ACD76F" w:rsidR="0062107B" w:rsidRDefault="00692289" w:rsidP="00423D6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526B0E">
        <w:rPr>
          <w:sz w:val="24"/>
          <w:szCs w:val="24"/>
        </w:rPr>
        <w:t xml:space="preserve">Limit uczestników wynosi: </w:t>
      </w:r>
      <w:r w:rsidR="00C63419">
        <w:rPr>
          <w:sz w:val="24"/>
          <w:szCs w:val="24"/>
        </w:rPr>
        <w:t>7</w:t>
      </w:r>
      <w:r w:rsidR="004C1BA1" w:rsidRPr="00526B0E">
        <w:rPr>
          <w:sz w:val="24"/>
          <w:szCs w:val="24"/>
        </w:rPr>
        <w:t>0 dwuosobowych załóg (łącznie 1</w:t>
      </w:r>
      <w:r w:rsidR="00C63419">
        <w:rPr>
          <w:sz w:val="24"/>
          <w:szCs w:val="24"/>
        </w:rPr>
        <w:t>4</w:t>
      </w:r>
      <w:r w:rsidR="004C1BA1" w:rsidRPr="00526B0E">
        <w:rPr>
          <w:sz w:val="24"/>
          <w:szCs w:val="24"/>
        </w:rPr>
        <w:t>0 osób)</w:t>
      </w:r>
      <w:r w:rsidR="0007521B">
        <w:rPr>
          <w:sz w:val="24"/>
          <w:szCs w:val="24"/>
        </w:rPr>
        <w:t>.</w:t>
      </w:r>
    </w:p>
    <w:p w14:paraId="7D01179D" w14:textId="4189C583" w:rsidR="0062107B" w:rsidRDefault="0062107B" w:rsidP="00423D6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62107B">
        <w:rPr>
          <w:sz w:val="24"/>
          <w:szCs w:val="24"/>
        </w:rPr>
        <w:t>Każdy uczestnik po rejestracji do wyścigu kajakowego dokonuje opłaty startowej</w:t>
      </w:r>
      <w:r>
        <w:rPr>
          <w:sz w:val="24"/>
          <w:szCs w:val="24"/>
        </w:rPr>
        <w:t>.</w:t>
      </w:r>
    </w:p>
    <w:p w14:paraId="61A2EBBF" w14:textId="77777777" w:rsidR="001C61CF" w:rsidRDefault="0062107B" w:rsidP="00423D6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62107B">
        <w:rPr>
          <w:sz w:val="24"/>
          <w:szCs w:val="24"/>
        </w:rPr>
        <w:t>Za zgłoszenie uważa się wypełnienie formularza zgłoszeniowego oraz uiszczenie opłaty startowej.</w:t>
      </w:r>
      <w:r w:rsidR="001C61CF">
        <w:rPr>
          <w:sz w:val="24"/>
          <w:szCs w:val="24"/>
        </w:rPr>
        <w:t xml:space="preserve"> </w:t>
      </w:r>
    </w:p>
    <w:p w14:paraId="3F0B1F0B" w14:textId="0331435C" w:rsidR="001F421B" w:rsidRDefault="001F421B" w:rsidP="00423D6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Wpłaty realizowane będą przez system </w:t>
      </w:r>
      <w:proofErr w:type="spellStart"/>
      <w:r>
        <w:rPr>
          <w:sz w:val="24"/>
          <w:szCs w:val="24"/>
        </w:rPr>
        <w:t>Tpay</w:t>
      </w:r>
      <w:proofErr w:type="spellEnd"/>
      <w:r>
        <w:rPr>
          <w:sz w:val="24"/>
          <w:szCs w:val="24"/>
        </w:rPr>
        <w:t xml:space="preserve"> w momencie rejestracji i zgłoszenia do wyścigu kajakowego.</w:t>
      </w:r>
      <w:r w:rsidR="00862A48">
        <w:rPr>
          <w:sz w:val="24"/>
          <w:szCs w:val="24"/>
        </w:rPr>
        <w:t xml:space="preserve"> Jednostką odpowiedzialną za przyjmowanie wpłat jest Miejska Bibliotek</w:t>
      </w:r>
      <w:r w:rsidR="00D9297A">
        <w:rPr>
          <w:sz w:val="24"/>
          <w:szCs w:val="24"/>
        </w:rPr>
        <w:t>a</w:t>
      </w:r>
      <w:r w:rsidR="00862A48">
        <w:rPr>
          <w:sz w:val="24"/>
          <w:szCs w:val="24"/>
        </w:rPr>
        <w:t xml:space="preserve"> Publiczna</w:t>
      </w:r>
      <w:r w:rsidR="00D9297A">
        <w:rPr>
          <w:sz w:val="24"/>
          <w:szCs w:val="24"/>
        </w:rPr>
        <w:t xml:space="preserve"> w Czarnej Wodzie.</w:t>
      </w:r>
      <w:r w:rsidR="00862A48">
        <w:rPr>
          <w:sz w:val="24"/>
          <w:szCs w:val="24"/>
        </w:rPr>
        <w:t xml:space="preserve"> </w:t>
      </w:r>
    </w:p>
    <w:p w14:paraId="332E1235" w14:textId="77777777" w:rsidR="001C61CF" w:rsidRDefault="001C61CF" w:rsidP="00423D6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1C61CF">
        <w:rPr>
          <w:sz w:val="24"/>
          <w:szCs w:val="24"/>
        </w:rPr>
        <w:t>Potwierdzeniem wpłynięcia opłaty jest pojawienie się słowa OPŁACONE przy nazwisku zawodnika na liście startowej. </w:t>
      </w:r>
    </w:p>
    <w:p w14:paraId="6B710218" w14:textId="3AA24E42" w:rsidR="001C61CF" w:rsidRPr="001C61CF" w:rsidRDefault="001C61CF" w:rsidP="00423D6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1C61CF">
        <w:rPr>
          <w:sz w:val="24"/>
          <w:szCs w:val="24"/>
        </w:rPr>
        <w:t xml:space="preserve">Opłata </w:t>
      </w:r>
      <w:r w:rsidR="009F3E24">
        <w:rPr>
          <w:sz w:val="24"/>
          <w:szCs w:val="24"/>
        </w:rPr>
        <w:t xml:space="preserve">startowa </w:t>
      </w:r>
      <w:r w:rsidRPr="001C61CF">
        <w:rPr>
          <w:sz w:val="24"/>
          <w:szCs w:val="24"/>
        </w:rPr>
        <w:t xml:space="preserve">raz uiszczona nie podlega zwrotowi, </w:t>
      </w:r>
      <w:r w:rsidR="00950908">
        <w:rPr>
          <w:sz w:val="24"/>
          <w:szCs w:val="24"/>
        </w:rPr>
        <w:t xml:space="preserve">może zostać przeksięgowana na kolejny start w następnej edycji wyścigu kajakowego, pod warunkiem pisemnego zgłoszenia tego faktu do dnia 4.09.2025 r. do godz. 15.00. </w:t>
      </w:r>
    </w:p>
    <w:p w14:paraId="137BEAD5" w14:textId="7E68EA61" w:rsidR="004C1BA1" w:rsidRPr="001C61CF" w:rsidRDefault="004C1BA1" w:rsidP="00423D6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1C61CF">
        <w:rPr>
          <w:sz w:val="24"/>
          <w:szCs w:val="24"/>
        </w:rPr>
        <w:t>W przypadku niedokonania wpłaty Organizator</w:t>
      </w:r>
      <w:r w:rsidR="00290C0E">
        <w:rPr>
          <w:sz w:val="24"/>
          <w:szCs w:val="24"/>
        </w:rPr>
        <w:t>zy</w:t>
      </w:r>
      <w:r w:rsidRPr="001C61CF">
        <w:rPr>
          <w:sz w:val="24"/>
          <w:szCs w:val="24"/>
        </w:rPr>
        <w:t xml:space="preserve"> ma</w:t>
      </w:r>
      <w:r w:rsidR="00290C0E">
        <w:rPr>
          <w:sz w:val="24"/>
          <w:szCs w:val="24"/>
        </w:rPr>
        <w:t>ją</w:t>
      </w:r>
      <w:r w:rsidRPr="001C61CF">
        <w:rPr>
          <w:sz w:val="24"/>
          <w:szCs w:val="24"/>
        </w:rPr>
        <w:t xml:space="preserve"> prawo skreślić Uczestnika </w:t>
      </w:r>
      <w:r w:rsidR="00423D66">
        <w:rPr>
          <w:sz w:val="24"/>
          <w:szCs w:val="24"/>
        </w:rPr>
        <w:t xml:space="preserve">                       </w:t>
      </w:r>
      <w:r w:rsidRPr="001C61CF">
        <w:rPr>
          <w:sz w:val="24"/>
          <w:szCs w:val="24"/>
        </w:rPr>
        <w:t>z listy</w:t>
      </w:r>
      <w:r w:rsidR="0076327E">
        <w:rPr>
          <w:sz w:val="24"/>
          <w:szCs w:val="24"/>
        </w:rPr>
        <w:t>.</w:t>
      </w:r>
    </w:p>
    <w:p w14:paraId="0D3112CA" w14:textId="6F89E3D6" w:rsidR="00CE7503" w:rsidRDefault="004C1BA1" w:rsidP="00423D6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526B0E">
        <w:rPr>
          <w:sz w:val="24"/>
          <w:szCs w:val="24"/>
        </w:rPr>
        <w:t xml:space="preserve">Każdy Uczestnik powinien posiadać dobry stan zdrowia umożliwiający uczestnictwo </w:t>
      </w:r>
      <w:r w:rsidR="00423D66">
        <w:rPr>
          <w:sz w:val="24"/>
          <w:szCs w:val="24"/>
        </w:rPr>
        <w:t xml:space="preserve">                 </w:t>
      </w:r>
      <w:r w:rsidRPr="00526B0E">
        <w:rPr>
          <w:sz w:val="24"/>
          <w:szCs w:val="24"/>
        </w:rPr>
        <w:t>w wyścigu</w:t>
      </w:r>
      <w:r w:rsidR="00CE7503">
        <w:rPr>
          <w:sz w:val="24"/>
          <w:szCs w:val="24"/>
        </w:rPr>
        <w:t xml:space="preserve"> oraz </w:t>
      </w:r>
      <w:r w:rsidRPr="00CE7503">
        <w:rPr>
          <w:sz w:val="24"/>
          <w:szCs w:val="24"/>
        </w:rPr>
        <w:t>niezbędną wiedzę i umiejętności pływania kajakiem</w:t>
      </w:r>
      <w:r w:rsidR="0076327E">
        <w:rPr>
          <w:sz w:val="24"/>
          <w:szCs w:val="24"/>
        </w:rPr>
        <w:t>.</w:t>
      </w:r>
    </w:p>
    <w:p w14:paraId="66CB5166" w14:textId="7F05C7AC" w:rsidR="00CE7503" w:rsidRPr="00950908" w:rsidRDefault="00CE7503" w:rsidP="00423D66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4"/>
          <w:szCs w:val="24"/>
        </w:rPr>
      </w:pPr>
      <w:r w:rsidRPr="00CE7503">
        <w:rPr>
          <w:sz w:val="24"/>
          <w:szCs w:val="24"/>
        </w:rPr>
        <w:t>Każdy </w:t>
      </w:r>
      <w:r w:rsidRPr="00950908">
        <w:rPr>
          <w:color w:val="000000" w:themeColor="text1"/>
          <w:sz w:val="24"/>
          <w:szCs w:val="24"/>
        </w:rPr>
        <w:t>Uczestnik </w:t>
      </w:r>
      <w:r w:rsidR="005C2A6D" w:rsidRPr="00950908">
        <w:rPr>
          <w:color w:val="000000" w:themeColor="text1"/>
          <w:sz w:val="24"/>
          <w:szCs w:val="24"/>
        </w:rPr>
        <w:t>musi bezwzględnie podporządkować się poleceniom Organizatorów</w:t>
      </w:r>
      <w:r w:rsidR="004131B5">
        <w:rPr>
          <w:color w:val="000000" w:themeColor="text1"/>
          <w:sz w:val="24"/>
          <w:szCs w:val="24"/>
        </w:rPr>
        <w:t>,</w:t>
      </w:r>
      <w:r w:rsidR="005C2A6D" w:rsidRPr="00950908">
        <w:rPr>
          <w:color w:val="000000" w:themeColor="text1"/>
          <w:sz w:val="24"/>
          <w:szCs w:val="24"/>
        </w:rPr>
        <w:t xml:space="preserve"> </w:t>
      </w:r>
      <w:r w:rsidRPr="00950908">
        <w:rPr>
          <w:color w:val="000000" w:themeColor="text1"/>
          <w:sz w:val="24"/>
          <w:szCs w:val="24"/>
        </w:rPr>
        <w:t>służb porządkowych</w:t>
      </w:r>
      <w:r w:rsidR="004131B5">
        <w:rPr>
          <w:color w:val="000000" w:themeColor="text1"/>
          <w:sz w:val="24"/>
          <w:szCs w:val="24"/>
        </w:rPr>
        <w:t xml:space="preserve"> i ratowniczych</w:t>
      </w:r>
      <w:r w:rsidR="0076327E">
        <w:rPr>
          <w:color w:val="000000" w:themeColor="text1"/>
          <w:sz w:val="24"/>
          <w:szCs w:val="24"/>
        </w:rPr>
        <w:t>.</w:t>
      </w:r>
      <w:r w:rsidRPr="00950908">
        <w:rPr>
          <w:color w:val="000000" w:themeColor="text1"/>
          <w:sz w:val="24"/>
          <w:szCs w:val="24"/>
        </w:rPr>
        <w:t> </w:t>
      </w:r>
    </w:p>
    <w:p w14:paraId="05798F6E" w14:textId="699A7ADA" w:rsidR="00EE6996" w:rsidRPr="00790AAE" w:rsidRDefault="004C1BA1" w:rsidP="00423D66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4"/>
          <w:szCs w:val="24"/>
        </w:rPr>
      </w:pPr>
      <w:r w:rsidRPr="00950908">
        <w:rPr>
          <w:color w:val="000000" w:themeColor="text1"/>
          <w:sz w:val="24"/>
          <w:szCs w:val="24"/>
        </w:rPr>
        <w:t xml:space="preserve">Każdy uczestnik obowiązkowo startuje </w:t>
      </w:r>
      <w:r w:rsidR="00EE6996" w:rsidRPr="00950908">
        <w:rPr>
          <w:color w:val="000000" w:themeColor="text1"/>
          <w:sz w:val="24"/>
          <w:szCs w:val="24"/>
        </w:rPr>
        <w:t xml:space="preserve">ubrany </w:t>
      </w:r>
      <w:r w:rsidRPr="00950908">
        <w:rPr>
          <w:color w:val="000000" w:themeColor="text1"/>
          <w:sz w:val="24"/>
          <w:szCs w:val="24"/>
        </w:rPr>
        <w:t xml:space="preserve">w </w:t>
      </w:r>
      <w:r w:rsidR="00EE6996" w:rsidRPr="00950908">
        <w:rPr>
          <w:color w:val="000000" w:themeColor="text1"/>
          <w:sz w:val="24"/>
          <w:szCs w:val="24"/>
        </w:rPr>
        <w:t>kamizelkę asekuracyjną</w:t>
      </w:r>
      <w:r w:rsidR="0076327E">
        <w:rPr>
          <w:color w:val="000000" w:themeColor="text1"/>
          <w:sz w:val="24"/>
          <w:szCs w:val="24"/>
        </w:rPr>
        <w:t>.</w:t>
      </w:r>
    </w:p>
    <w:p w14:paraId="71A0D2C2" w14:textId="61603945" w:rsidR="00954529" w:rsidRDefault="00EE6996" w:rsidP="00423D6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526B0E">
        <w:rPr>
          <w:sz w:val="24"/>
          <w:szCs w:val="24"/>
        </w:rPr>
        <w:t xml:space="preserve"> Osoby niepełnoletnie w wieku poniżej 1</w:t>
      </w:r>
      <w:r w:rsidR="00950908">
        <w:rPr>
          <w:sz w:val="24"/>
          <w:szCs w:val="24"/>
        </w:rPr>
        <w:t>8</w:t>
      </w:r>
      <w:r w:rsidRPr="00526B0E">
        <w:rPr>
          <w:sz w:val="24"/>
          <w:szCs w:val="24"/>
        </w:rPr>
        <w:t xml:space="preserve"> lat mogą uczestniczyć w wyścigu wyłącznie pod stałą opieką osoby dorosłej,</w:t>
      </w:r>
      <w:r w:rsidR="00950908">
        <w:rPr>
          <w:sz w:val="24"/>
          <w:szCs w:val="24"/>
        </w:rPr>
        <w:t xml:space="preserve"> pod warunkiem dostarczenia do Organizatora</w:t>
      </w:r>
      <w:r w:rsidR="00290C0E">
        <w:rPr>
          <w:sz w:val="24"/>
          <w:szCs w:val="24"/>
        </w:rPr>
        <w:t xml:space="preserve"> nr 1</w:t>
      </w:r>
      <w:r w:rsidR="00950908">
        <w:rPr>
          <w:sz w:val="24"/>
          <w:szCs w:val="24"/>
        </w:rPr>
        <w:t xml:space="preserve"> pisemnej zgody rodziców lub opiekunów prawnych </w:t>
      </w:r>
      <w:r w:rsidR="00790AAE">
        <w:rPr>
          <w:sz w:val="24"/>
          <w:szCs w:val="24"/>
        </w:rPr>
        <w:t xml:space="preserve">na udział w wyścigu, </w:t>
      </w:r>
      <w:r w:rsidR="00950908">
        <w:rPr>
          <w:sz w:val="24"/>
          <w:szCs w:val="24"/>
        </w:rPr>
        <w:t xml:space="preserve">w momencie odbioru pakietu startowego. </w:t>
      </w:r>
    </w:p>
    <w:p w14:paraId="0082C80E" w14:textId="47E36966" w:rsidR="00954529" w:rsidRDefault="00954529" w:rsidP="00423D6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954529">
        <w:rPr>
          <w:sz w:val="24"/>
          <w:szCs w:val="24"/>
        </w:rPr>
        <w:t>Podstawą klasyfikacji jest elektroniczny pomiar czasu wykonywany za pomocą zwrotnego chipa, który należy umieścić na</w:t>
      </w:r>
      <w:r w:rsidRPr="009F17FD">
        <w:t xml:space="preserve"> </w:t>
      </w:r>
      <w:r w:rsidRPr="00954529">
        <w:rPr>
          <w:sz w:val="24"/>
          <w:szCs w:val="24"/>
        </w:rPr>
        <w:t xml:space="preserve">kajaku. Nieprawidłowe zamocowanie chipa, jego utrata lub zniszczenie uniemożliwiające zmierzenie czasu, skutkować </w:t>
      </w:r>
      <w:r>
        <w:rPr>
          <w:sz w:val="24"/>
          <w:szCs w:val="24"/>
        </w:rPr>
        <w:t xml:space="preserve"> będzie </w:t>
      </w:r>
      <w:r w:rsidRPr="00954529">
        <w:rPr>
          <w:sz w:val="24"/>
          <w:szCs w:val="24"/>
        </w:rPr>
        <w:t>dyskwalifikacją Uczestnika wyścigu.</w:t>
      </w:r>
    </w:p>
    <w:p w14:paraId="0231C4C1" w14:textId="064DDDCF" w:rsidR="00EE6996" w:rsidRPr="00526B0E" w:rsidRDefault="008803D2" w:rsidP="00423D6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Chipy zwrotne są obowiązkowo zwracane przez Uczestnika na mecie wyścigu kajakowego do specjalnie do tego przygotowanego pojemnika.</w:t>
      </w:r>
    </w:p>
    <w:p w14:paraId="0AA1CD4F" w14:textId="4DDD2F2B" w:rsidR="00EE6996" w:rsidRDefault="00526B0E" w:rsidP="00423D6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trasie wyścigu zabrania się spożywania alkoholu i innych środków odurzających, niszczenia przyrody, zaśmiecania rzeki</w:t>
      </w:r>
      <w:r w:rsidR="00C469D4">
        <w:rPr>
          <w:sz w:val="24"/>
          <w:szCs w:val="24"/>
        </w:rPr>
        <w:t>.</w:t>
      </w:r>
    </w:p>
    <w:p w14:paraId="1862D951" w14:textId="10D2B340" w:rsidR="00790AAE" w:rsidRPr="001932F7" w:rsidRDefault="00790AAE" w:rsidP="00423D6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Uczestnik zo</w:t>
      </w:r>
      <w:r w:rsidR="00BB338C">
        <w:rPr>
          <w:sz w:val="24"/>
          <w:szCs w:val="24"/>
        </w:rPr>
        <w:t>bowiązany jest do pokrycia kosztów uszkodzenia sprzętu użyczonego przez Organizatora na czas uczestnictwa w wyścigu kajakowym.</w:t>
      </w:r>
      <w:r>
        <w:rPr>
          <w:sz w:val="24"/>
          <w:szCs w:val="24"/>
        </w:rPr>
        <w:t xml:space="preserve"> </w:t>
      </w:r>
    </w:p>
    <w:p w14:paraId="528F7367" w14:textId="7A06EAF1" w:rsidR="00692289" w:rsidRPr="00526B0E" w:rsidRDefault="00692289" w:rsidP="00423D66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EE6996">
        <w:rPr>
          <w:sz w:val="28"/>
          <w:szCs w:val="28"/>
        </w:rPr>
        <w:t xml:space="preserve">VI. </w:t>
      </w:r>
      <w:r w:rsidR="00526B0E">
        <w:rPr>
          <w:sz w:val="28"/>
          <w:szCs w:val="28"/>
        </w:rPr>
        <w:t>Świadczenia dla Uczestników:</w:t>
      </w:r>
    </w:p>
    <w:p w14:paraId="44D2B434" w14:textId="6667F1DB" w:rsidR="00526B0E" w:rsidRPr="00526B0E" w:rsidRDefault="00526B0E" w:rsidP="00423D66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526B0E">
        <w:rPr>
          <w:sz w:val="24"/>
          <w:szCs w:val="24"/>
        </w:rPr>
        <w:t>Kajak 2-osobowy</w:t>
      </w:r>
      <w:r w:rsidR="00702B65">
        <w:rPr>
          <w:sz w:val="24"/>
          <w:szCs w:val="24"/>
        </w:rPr>
        <w:t xml:space="preserve"> </w:t>
      </w:r>
      <w:r w:rsidR="001932F7">
        <w:rPr>
          <w:sz w:val="24"/>
          <w:szCs w:val="24"/>
        </w:rPr>
        <w:t xml:space="preserve">do dyspozycji </w:t>
      </w:r>
      <w:r w:rsidR="00702B65">
        <w:rPr>
          <w:sz w:val="24"/>
          <w:szCs w:val="24"/>
        </w:rPr>
        <w:t>na czas uczestnictwa w wyścigu</w:t>
      </w:r>
      <w:r w:rsidR="0076327E">
        <w:rPr>
          <w:sz w:val="24"/>
          <w:szCs w:val="24"/>
        </w:rPr>
        <w:t>.</w:t>
      </w:r>
    </w:p>
    <w:p w14:paraId="77770B3A" w14:textId="3CB657A5" w:rsidR="005C2A6D" w:rsidRPr="005C2A6D" w:rsidRDefault="00526B0E" w:rsidP="00423D66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526B0E">
        <w:rPr>
          <w:sz w:val="24"/>
          <w:szCs w:val="24"/>
        </w:rPr>
        <w:t xml:space="preserve">Kamizelki asekuracyjne </w:t>
      </w:r>
      <w:r w:rsidR="001932F7">
        <w:rPr>
          <w:sz w:val="24"/>
          <w:szCs w:val="24"/>
        </w:rPr>
        <w:t xml:space="preserve">do dyspozycji </w:t>
      </w:r>
      <w:r w:rsidR="00702B65">
        <w:rPr>
          <w:sz w:val="24"/>
          <w:szCs w:val="24"/>
        </w:rPr>
        <w:t>na czas uczestnictwa w wyścigu</w:t>
      </w:r>
      <w:r w:rsidR="0076327E">
        <w:rPr>
          <w:sz w:val="24"/>
          <w:szCs w:val="24"/>
        </w:rPr>
        <w:t>.</w:t>
      </w:r>
    </w:p>
    <w:p w14:paraId="1FF807F7" w14:textId="052CAA26" w:rsidR="00526B0E" w:rsidRDefault="005C2A6D" w:rsidP="00423D66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Numer startowy, pomiar czasu i o</w:t>
      </w:r>
      <w:r w:rsidR="00526B0E" w:rsidRPr="00526B0E">
        <w:rPr>
          <w:sz w:val="24"/>
          <w:szCs w:val="24"/>
        </w:rPr>
        <w:t>kolicznościowy medal (wręczany na mecie wyścigu)</w:t>
      </w:r>
      <w:r w:rsidR="0076327E">
        <w:rPr>
          <w:sz w:val="24"/>
          <w:szCs w:val="24"/>
        </w:rPr>
        <w:t>.</w:t>
      </w:r>
    </w:p>
    <w:p w14:paraId="5BFFBC1C" w14:textId="1D8834D8" w:rsidR="00702B65" w:rsidRPr="00526B0E" w:rsidRDefault="001932F7" w:rsidP="00423D66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Nagrody rzeczowe dla pierwszych trójek w każdej kategorii</w:t>
      </w:r>
      <w:r w:rsidR="0076327E">
        <w:rPr>
          <w:sz w:val="24"/>
          <w:szCs w:val="24"/>
        </w:rPr>
        <w:t>.</w:t>
      </w:r>
    </w:p>
    <w:p w14:paraId="3700CEF9" w14:textId="0D600F6C" w:rsidR="00526B0E" w:rsidRPr="00526B0E" w:rsidRDefault="00526B0E" w:rsidP="00423D66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526B0E">
        <w:rPr>
          <w:sz w:val="24"/>
          <w:szCs w:val="24"/>
        </w:rPr>
        <w:t>Ubezpieczenie NNW</w:t>
      </w:r>
      <w:r w:rsidR="0076327E">
        <w:rPr>
          <w:sz w:val="24"/>
          <w:szCs w:val="24"/>
        </w:rPr>
        <w:t>.</w:t>
      </w:r>
    </w:p>
    <w:p w14:paraId="36CD6C9D" w14:textId="531CCA02" w:rsidR="00526B0E" w:rsidRDefault="00526B0E" w:rsidP="00423D66">
      <w:pPr>
        <w:jc w:val="both"/>
        <w:rPr>
          <w:sz w:val="28"/>
          <w:szCs w:val="28"/>
        </w:rPr>
      </w:pPr>
      <w:r w:rsidRPr="00526B0E">
        <w:rPr>
          <w:sz w:val="28"/>
          <w:szCs w:val="28"/>
        </w:rPr>
        <w:t>VII. Odpowiedzialność organizator</w:t>
      </w:r>
      <w:r w:rsidR="00290C0E">
        <w:rPr>
          <w:sz w:val="28"/>
          <w:szCs w:val="28"/>
        </w:rPr>
        <w:t>ów</w:t>
      </w:r>
    </w:p>
    <w:p w14:paraId="0CF0DDEA" w14:textId="106DF0DE" w:rsidR="00702B65" w:rsidRPr="00702B65" w:rsidRDefault="00702B65" w:rsidP="00423D66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702B65">
        <w:rPr>
          <w:sz w:val="24"/>
          <w:szCs w:val="24"/>
        </w:rPr>
        <w:t>rganizator</w:t>
      </w:r>
      <w:r w:rsidR="00290C0E">
        <w:rPr>
          <w:sz w:val="24"/>
          <w:szCs w:val="24"/>
        </w:rPr>
        <w:t>zy</w:t>
      </w:r>
      <w:r w:rsidRPr="00702B65">
        <w:rPr>
          <w:sz w:val="24"/>
          <w:szCs w:val="24"/>
        </w:rPr>
        <w:t xml:space="preserve"> nie przyjmuj</w:t>
      </w:r>
      <w:r w:rsidR="00290C0E">
        <w:rPr>
          <w:sz w:val="24"/>
          <w:szCs w:val="24"/>
        </w:rPr>
        <w:t>ą</w:t>
      </w:r>
      <w:r w:rsidRPr="00702B65">
        <w:rPr>
          <w:sz w:val="24"/>
          <w:szCs w:val="24"/>
        </w:rPr>
        <w:t xml:space="preserve"> odpowiedzialności za wypadki i szkody wynikłe w czasie </w:t>
      </w:r>
      <w:r>
        <w:rPr>
          <w:sz w:val="24"/>
          <w:szCs w:val="24"/>
        </w:rPr>
        <w:t>wyścig</w:t>
      </w:r>
      <w:r w:rsidRPr="00702B65">
        <w:rPr>
          <w:sz w:val="24"/>
          <w:szCs w:val="24"/>
        </w:rPr>
        <w:t>u, zarówno wobec Uczestników jak i osób trzecich,</w:t>
      </w:r>
    </w:p>
    <w:p w14:paraId="01B111B7" w14:textId="3FCC8FB2" w:rsidR="00526B0E" w:rsidRDefault="00702B65" w:rsidP="00423D66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Każdy Uczestnik startuje na własną odpowiedzialność, niezależnie od warunków pogodowych na trasie</w:t>
      </w:r>
      <w:r w:rsidR="00790AAE">
        <w:rPr>
          <w:sz w:val="24"/>
          <w:szCs w:val="24"/>
        </w:rPr>
        <w:t xml:space="preserve"> i oświadcza, że nie ma przeciwskazań zdrowotnych do uprawiania turystyki kajakowej.</w:t>
      </w:r>
    </w:p>
    <w:p w14:paraId="3714F7D0" w14:textId="45FD5204" w:rsidR="00702B65" w:rsidRDefault="00702B65" w:rsidP="00423D66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Organizator</w:t>
      </w:r>
      <w:r w:rsidR="00290C0E">
        <w:rPr>
          <w:sz w:val="24"/>
          <w:szCs w:val="24"/>
        </w:rPr>
        <w:t>zy nie</w:t>
      </w:r>
      <w:r>
        <w:rPr>
          <w:sz w:val="24"/>
          <w:szCs w:val="24"/>
        </w:rPr>
        <w:t xml:space="preserve"> ponos</w:t>
      </w:r>
      <w:r w:rsidR="00290C0E">
        <w:rPr>
          <w:sz w:val="24"/>
          <w:szCs w:val="24"/>
        </w:rPr>
        <w:t>zą</w:t>
      </w:r>
      <w:r>
        <w:rPr>
          <w:sz w:val="24"/>
          <w:szCs w:val="24"/>
        </w:rPr>
        <w:t xml:space="preserve"> odpowiedzialności za rzeczy zgubione</w:t>
      </w:r>
      <w:r w:rsidR="005C2A6D">
        <w:rPr>
          <w:sz w:val="24"/>
          <w:szCs w:val="24"/>
        </w:rPr>
        <w:t>, uszkodzone lub zniszczone</w:t>
      </w:r>
      <w:r>
        <w:rPr>
          <w:sz w:val="24"/>
          <w:szCs w:val="24"/>
        </w:rPr>
        <w:t xml:space="preserve"> podczas imprezy i za szkody wyrządzone przez Uczestników</w:t>
      </w:r>
      <w:r w:rsidR="0076327E">
        <w:rPr>
          <w:sz w:val="24"/>
          <w:szCs w:val="24"/>
        </w:rPr>
        <w:t>.</w:t>
      </w:r>
    </w:p>
    <w:p w14:paraId="69180C17" w14:textId="7E242A81" w:rsidR="00702B65" w:rsidRDefault="00702B65" w:rsidP="00423D66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Organizator</w:t>
      </w:r>
      <w:r w:rsidR="00290C0E">
        <w:rPr>
          <w:sz w:val="24"/>
          <w:szCs w:val="24"/>
        </w:rPr>
        <w:t>zy</w:t>
      </w:r>
      <w:r>
        <w:rPr>
          <w:sz w:val="24"/>
          <w:szCs w:val="24"/>
        </w:rPr>
        <w:t xml:space="preserve"> nie zapewnia</w:t>
      </w:r>
      <w:r w:rsidR="00290C0E">
        <w:rPr>
          <w:sz w:val="24"/>
          <w:szCs w:val="24"/>
        </w:rPr>
        <w:t>ją</w:t>
      </w:r>
      <w:r>
        <w:rPr>
          <w:sz w:val="24"/>
          <w:szCs w:val="24"/>
        </w:rPr>
        <w:t xml:space="preserve"> miejsca do przechowywania rzeczy Uczestników.</w:t>
      </w:r>
    </w:p>
    <w:p w14:paraId="2453976D" w14:textId="6521134A" w:rsidR="00C052C5" w:rsidRDefault="00C052C5" w:rsidP="00C052C5">
      <w:pPr>
        <w:jc w:val="both"/>
        <w:rPr>
          <w:sz w:val="28"/>
          <w:szCs w:val="28"/>
        </w:rPr>
      </w:pPr>
      <w:r w:rsidRPr="00C052C5">
        <w:rPr>
          <w:sz w:val="28"/>
          <w:szCs w:val="28"/>
        </w:rPr>
        <w:t>VIII. Postępowanie reklamacyjne</w:t>
      </w:r>
    </w:p>
    <w:p w14:paraId="4A034400" w14:textId="248466DD" w:rsidR="00C052C5" w:rsidRPr="00C052C5" w:rsidRDefault="00C052C5" w:rsidP="00C052C5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 w:rsidRPr="00C052C5">
        <w:rPr>
          <w:sz w:val="24"/>
          <w:szCs w:val="24"/>
        </w:rPr>
        <w:t>Reklamacje dotyczące spraw związanych z wyścigiem kajakowym rzeką Wdą „Rzeka łączy 2025” należy składać pisemnie wraz z uzasadnieniem w dniu imprezy w Biurze Zawodów do godz. 10.00.</w:t>
      </w:r>
    </w:p>
    <w:p w14:paraId="01404CCD" w14:textId="77777777" w:rsidR="00C052C5" w:rsidRDefault="00C052C5" w:rsidP="00C052C5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Reklamacje złożone po upływie terminu określonego w pkt 1 nie będą podlegały rozpatrzeniu.</w:t>
      </w:r>
    </w:p>
    <w:p w14:paraId="3F07ACFE" w14:textId="6D44A03A" w:rsidR="00C052C5" w:rsidRDefault="00C052C5" w:rsidP="00C052C5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Reklamacje dotyczące  </w:t>
      </w:r>
      <w:r w:rsidRPr="00C052C5">
        <w:rPr>
          <w:sz w:val="24"/>
          <w:szCs w:val="24"/>
        </w:rPr>
        <w:t>wyścig</w:t>
      </w:r>
      <w:r>
        <w:rPr>
          <w:sz w:val="24"/>
          <w:szCs w:val="24"/>
        </w:rPr>
        <w:t>u</w:t>
      </w:r>
      <w:r w:rsidRPr="00C052C5">
        <w:rPr>
          <w:sz w:val="24"/>
          <w:szCs w:val="24"/>
        </w:rPr>
        <w:t xml:space="preserve"> kajakow</w:t>
      </w:r>
      <w:r>
        <w:rPr>
          <w:sz w:val="24"/>
          <w:szCs w:val="24"/>
        </w:rPr>
        <w:t>ego</w:t>
      </w:r>
      <w:r w:rsidRPr="00C052C5">
        <w:rPr>
          <w:sz w:val="24"/>
          <w:szCs w:val="24"/>
        </w:rPr>
        <w:t xml:space="preserve"> rzeką Wdą „Rzeka łączy 2025”</w:t>
      </w:r>
      <w:r>
        <w:rPr>
          <w:sz w:val="24"/>
          <w:szCs w:val="24"/>
        </w:rPr>
        <w:t xml:space="preserve"> Organizator rozpatrywać będzie w dniu imprezy w godzinach 10.00-12.00.</w:t>
      </w:r>
    </w:p>
    <w:p w14:paraId="12244021" w14:textId="77D43A32" w:rsidR="00524BB2" w:rsidRPr="00524BB2" w:rsidRDefault="00C052C5" w:rsidP="00524BB2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Decyzj</w:t>
      </w:r>
      <w:r w:rsidR="005805EC">
        <w:rPr>
          <w:sz w:val="24"/>
          <w:szCs w:val="24"/>
        </w:rPr>
        <w:t>e</w:t>
      </w:r>
      <w:r>
        <w:rPr>
          <w:sz w:val="24"/>
          <w:szCs w:val="24"/>
        </w:rPr>
        <w:t xml:space="preserve"> Organizatora w sprawie </w:t>
      </w:r>
      <w:r w:rsidR="005805EC">
        <w:rPr>
          <w:sz w:val="24"/>
          <w:szCs w:val="24"/>
        </w:rPr>
        <w:t xml:space="preserve">zgłoszonych reklamacji </w:t>
      </w:r>
      <w:r w:rsidR="005805EC" w:rsidRPr="00C052C5">
        <w:rPr>
          <w:sz w:val="24"/>
          <w:szCs w:val="24"/>
        </w:rPr>
        <w:t>wyścig</w:t>
      </w:r>
      <w:r w:rsidR="005805EC">
        <w:rPr>
          <w:sz w:val="24"/>
          <w:szCs w:val="24"/>
        </w:rPr>
        <w:t>u</w:t>
      </w:r>
      <w:r w:rsidR="005805EC" w:rsidRPr="00C052C5">
        <w:rPr>
          <w:sz w:val="24"/>
          <w:szCs w:val="24"/>
        </w:rPr>
        <w:t xml:space="preserve"> kajakow</w:t>
      </w:r>
      <w:r w:rsidR="005805EC">
        <w:rPr>
          <w:sz w:val="24"/>
          <w:szCs w:val="24"/>
        </w:rPr>
        <w:t>ego</w:t>
      </w:r>
      <w:r w:rsidR="005805EC" w:rsidRPr="00C052C5">
        <w:rPr>
          <w:sz w:val="24"/>
          <w:szCs w:val="24"/>
        </w:rPr>
        <w:t xml:space="preserve"> rzeką Wdą „Rzeka łączy 2025”</w:t>
      </w:r>
      <w:r w:rsidR="005805EC">
        <w:rPr>
          <w:sz w:val="24"/>
          <w:szCs w:val="24"/>
        </w:rPr>
        <w:t xml:space="preserve"> będą ostateczne i nie będą podlegały ponownemu rozpatrzeniu.</w:t>
      </w:r>
    </w:p>
    <w:p w14:paraId="79AFE0EA" w14:textId="16A8AD20" w:rsidR="006D257D" w:rsidRDefault="006D257D" w:rsidP="00423D66">
      <w:pPr>
        <w:jc w:val="both"/>
        <w:rPr>
          <w:sz w:val="28"/>
          <w:szCs w:val="28"/>
        </w:rPr>
      </w:pPr>
      <w:r w:rsidRPr="006D257D">
        <w:rPr>
          <w:sz w:val="28"/>
          <w:szCs w:val="28"/>
        </w:rPr>
        <w:t>I</w:t>
      </w:r>
      <w:r w:rsidR="005805EC">
        <w:rPr>
          <w:sz w:val="28"/>
          <w:szCs w:val="28"/>
        </w:rPr>
        <w:t>X</w:t>
      </w:r>
      <w:r w:rsidRPr="006D257D">
        <w:rPr>
          <w:sz w:val="28"/>
          <w:szCs w:val="28"/>
        </w:rPr>
        <w:t>. Ochrona danych osobowych</w:t>
      </w:r>
    </w:p>
    <w:p w14:paraId="272C06FF" w14:textId="0548563C" w:rsidR="006D257D" w:rsidRDefault="006D257D" w:rsidP="00423D66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 w:rsidRPr="006D257D">
        <w:rPr>
          <w:sz w:val="24"/>
          <w:szCs w:val="24"/>
        </w:rPr>
        <w:t>Administrator</w:t>
      </w:r>
      <w:r w:rsidR="00290C0E">
        <w:rPr>
          <w:sz w:val="24"/>
          <w:szCs w:val="24"/>
        </w:rPr>
        <w:t>ami</w:t>
      </w:r>
      <w:r w:rsidRPr="006D257D">
        <w:rPr>
          <w:sz w:val="24"/>
          <w:szCs w:val="24"/>
        </w:rPr>
        <w:t xml:space="preserve"> danych osobowych </w:t>
      </w:r>
      <w:r w:rsidR="00290C0E">
        <w:rPr>
          <w:sz w:val="24"/>
          <w:szCs w:val="24"/>
        </w:rPr>
        <w:t>są</w:t>
      </w:r>
      <w:r w:rsidRPr="006D257D">
        <w:rPr>
          <w:sz w:val="24"/>
          <w:szCs w:val="24"/>
        </w:rPr>
        <w:t xml:space="preserve"> </w:t>
      </w:r>
      <w:r w:rsidR="00290C0E">
        <w:rPr>
          <w:sz w:val="24"/>
          <w:szCs w:val="24"/>
        </w:rPr>
        <w:t>Organizatorzy wskazani w pkt. I Regulaminu, tj. odpowiednio:</w:t>
      </w:r>
    </w:p>
    <w:p w14:paraId="50D09370" w14:textId="4DDEE62D" w:rsidR="00290C0E" w:rsidRDefault="00290C0E" w:rsidP="00423D66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 w:rsidRPr="00290C0E">
        <w:rPr>
          <w:sz w:val="24"/>
          <w:szCs w:val="24"/>
        </w:rPr>
        <w:t xml:space="preserve">Burmistrz Czarnej Wody, ul. Mickiewicza 7, 83-262 Czarna Woda, </w:t>
      </w:r>
      <w:r w:rsidR="003702B8">
        <w:rPr>
          <w:sz w:val="24"/>
          <w:szCs w:val="24"/>
        </w:rPr>
        <w:t>t</w:t>
      </w:r>
      <w:r w:rsidRPr="00290C0E">
        <w:rPr>
          <w:sz w:val="24"/>
          <w:szCs w:val="24"/>
        </w:rPr>
        <w:t xml:space="preserve">el. (58) 587 8850, </w:t>
      </w:r>
      <w:r w:rsidR="003702B8">
        <w:rPr>
          <w:sz w:val="24"/>
          <w:szCs w:val="24"/>
        </w:rPr>
        <w:t>f</w:t>
      </w:r>
      <w:r w:rsidRPr="00290C0E">
        <w:rPr>
          <w:sz w:val="24"/>
          <w:szCs w:val="24"/>
        </w:rPr>
        <w:t xml:space="preserve">ax (58) 587 8801, e-mail: </w:t>
      </w:r>
      <w:hyperlink r:id="rId6" w:history="1">
        <w:r w:rsidRPr="00510681">
          <w:rPr>
            <w:rStyle w:val="Hipercze"/>
            <w:sz w:val="24"/>
            <w:szCs w:val="24"/>
          </w:rPr>
          <w:t>urzad@czarna-woda.pl</w:t>
        </w:r>
      </w:hyperlink>
      <w:r>
        <w:rPr>
          <w:sz w:val="24"/>
          <w:szCs w:val="24"/>
        </w:rPr>
        <w:t>,</w:t>
      </w:r>
    </w:p>
    <w:p w14:paraId="1B0C81EF" w14:textId="204DCC24" w:rsidR="00290C0E" w:rsidRDefault="00290C0E" w:rsidP="00423D66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 w:rsidRPr="00290C0E">
        <w:rPr>
          <w:sz w:val="24"/>
          <w:szCs w:val="24"/>
        </w:rPr>
        <w:t>Burmistrz Czerska</w:t>
      </w:r>
      <w:r>
        <w:rPr>
          <w:sz w:val="24"/>
          <w:szCs w:val="24"/>
        </w:rPr>
        <w:t>,</w:t>
      </w:r>
      <w:r w:rsidRPr="00290C0E">
        <w:rPr>
          <w:sz w:val="24"/>
          <w:szCs w:val="24"/>
        </w:rPr>
        <w:t xml:space="preserve"> ul. Kościuszki 27</w:t>
      </w:r>
      <w:r>
        <w:rPr>
          <w:sz w:val="24"/>
          <w:szCs w:val="24"/>
        </w:rPr>
        <w:t xml:space="preserve">, </w:t>
      </w:r>
      <w:r w:rsidRPr="00290C0E">
        <w:rPr>
          <w:sz w:val="24"/>
          <w:szCs w:val="24"/>
        </w:rPr>
        <w:t xml:space="preserve">89-650 Czersk, tel. (52) 395 48 60 lub (52) 395 48 10, fax: (52) 395 48 11, e-mail: </w:t>
      </w:r>
      <w:hyperlink r:id="rId7" w:history="1">
        <w:r w:rsidRPr="00510681">
          <w:rPr>
            <w:rStyle w:val="Hipercze"/>
            <w:sz w:val="24"/>
            <w:szCs w:val="24"/>
          </w:rPr>
          <w:t>urzad_miejski@czersk.pl</w:t>
        </w:r>
      </w:hyperlink>
      <w:r w:rsidR="00193383">
        <w:rPr>
          <w:sz w:val="24"/>
          <w:szCs w:val="24"/>
        </w:rPr>
        <w:t>,</w:t>
      </w:r>
    </w:p>
    <w:p w14:paraId="5E1B4B0C" w14:textId="25E54208" w:rsidR="00193383" w:rsidRPr="00193383" w:rsidRDefault="00193383" w:rsidP="00193383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Dyrektor Miejskiej Biblioteki Publicznej im. Romana Landowskiego,                                    ul. Mickiewicza 7, 83-262 Czarna Woda, tel. (58) 587 8616, e-mail: </w:t>
      </w:r>
      <w:hyperlink r:id="rId8" w:history="1">
        <w:r w:rsidRPr="00594040">
          <w:rPr>
            <w:rStyle w:val="Hipercze"/>
            <w:sz w:val="24"/>
            <w:szCs w:val="24"/>
          </w:rPr>
          <w:t>biblioteka@czarna-woda.pl</w:t>
        </w:r>
      </w:hyperlink>
      <w:r>
        <w:rPr>
          <w:sz w:val="24"/>
          <w:szCs w:val="24"/>
        </w:rPr>
        <w:t xml:space="preserve">      </w:t>
      </w:r>
    </w:p>
    <w:p w14:paraId="10F330C4" w14:textId="77777777" w:rsidR="00290C0E" w:rsidRDefault="006D257D" w:rsidP="00423D66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 w:rsidRPr="00290C0E">
        <w:rPr>
          <w:sz w:val="24"/>
          <w:szCs w:val="24"/>
        </w:rPr>
        <w:t>Dane kontaktowe Inspektor</w:t>
      </w:r>
      <w:r w:rsidR="00290C0E">
        <w:rPr>
          <w:sz w:val="24"/>
          <w:szCs w:val="24"/>
        </w:rPr>
        <w:t>ów</w:t>
      </w:r>
      <w:r w:rsidRPr="00290C0E">
        <w:rPr>
          <w:sz w:val="24"/>
          <w:szCs w:val="24"/>
        </w:rPr>
        <w:t xml:space="preserve"> Ochrony Danych: </w:t>
      </w:r>
    </w:p>
    <w:p w14:paraId="000B118E" w14:textId="07B9B628" w:rsidR="006D257D" w:rsidRDefault="00290C0E" w:rsidP="00423D66">
      <w:pPr>
        <w:pStyle w:val="Akapitzlist"/>
        <w:numPr>
          <w:ilvl w:val="0"/>
          <w:numId w:val="27"/>
        </w:numPr>
        <w:jc w:val="both"/>
        <w:rPr>
          <w:sz w:val="24"/>
          <w:szCs w:val="24"/>
        </w:rPr>
      </w:pPr>
      <w:r>
        <w:t xml:space="preserve">Dla Gminy Czarna Woda: </w:t>
      </w:r>
      <w:hyperlink r:id="rId9" w:history="1">
        <w:r w:rsidRPr="00510681">
          <w:rPr>
            <w:rStyle w:val="Hipercze"/>
            <w:sz w:val="24"/>
            <w:szCs w:val="24"/>
            <w:lang w:eastAsia="hi-IN" w:bidi="hi-IN"/>
          </w:rPr>
          <w:t>iod@czarna-woda.pl</w:t>
        </w:r>
      </w:hyperlink>
      <w:r>
        <w:rPr>
          <w:sz w:val="24"/>
          <w:szCs w:val="24"/>
        </w:rPr>
        <w:t>,</w:t>
      </w:r>
    </w:p>
    <w:p w14:paraId="2F68B7C5" w14:textId="36B73447" w:rsidR="00290C0E" w:rsidRDefault="00290C0E" w:rsidP="00423D66">
      <w:pPr>
        <w:pStyle w:val="Akapitzlist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Dla Gminy Czersk: </w:t>
      </w:r>
      <w:hyperlink r:id="rId10" w:history="1">
        <w:r w:rsidRPr="00510681">
          <w:rPr>
            <w:rStyle w:val="Hipercze"/>
            <w:sz w:val="24"/>
            <w:szCs w:val="24"/>
          </w:rPr>
          <w:t>iod@czersk.pl</w:t>
        </w:r>
      </w:hyperlink>
      <w:r w:rsidR="00193383">
        <w:rPr>
          <w:sz w:val="24"/>
          <w:szCs w:val="24"/>
        </w:rPr>
        <w:t>,</w:t>
      </w:r>
    </w:p>
    <w:p w14:paraId="70804C27" w14:textId="0A7850E9" w:rsidR="00193383" w:rsidRPr="00290C0E" w:rsidRDefault="00193383" w:rsidP="00423D66">
      <w:pPr>
        <w:pStyle w:val="Akapitzlist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Dla Miejskiej Biblioteki Publicznej: </w:t>
      </w:r>
      <w:hyperlink r:id="rId11" w:history="1">
        <w:r w:rsidR="00347A81" w:rsidRPr="00594040">
          <w:rPr>
            <w:rStyle w:val="Hipercze"/>
            <w:sz w:val="24"/>
            <w:szCs w:val="24"/>
          </w:rPr>
          <w:t>iod@czarna-woda.pl</w:t>
        </w:r>
      </w:hyperlink>
      <w:r w:rsidR="00347A81">
        <w:rPr>
          <w:sz w:val="24"/>
          <w:szCs w:val="24"/>
        </w:rPr>
        <w:t xml:space="preserve"> </w:t>
      </w:r>
    </w:p>
    <w:p w14:paraId="2B0CDC0D" w14:textId="6EAEC0DE" w:rsidR="00290C0E" w:rsidRDefault="00290C0E" w:rsidP="00423D66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 w:rsidRPr="00290C0E">
        <w:rPr>
          <w:sz w:val="24"/>
          <w:szCs w:val="24"/>
        </w:rPr>
        <w:lastRenderedPageBreak/>
        <w:t>Administrator</w:t>
      </w:r>
      <w:r>
        <w:rPr>
          <w:sz w:val="24"/>
          <w:szCs w:val="24"/>
        </w:rPr>
        <w:t>zy</w:t>
      </w:r>
      <w:r w:rsidRPr="00290C0E">
        <w:rPr>
          <w:sz w:val="24"/>
          <w:szCs w:val="24"/>
        </w:rPr>
        <w:t xml:space="preserve"> danych osobowych </w:t>
      </w:r>
      <w:r>
        <w:rPr>
          <w:sz w:val="24"/>
          <w:szCs w:val="24"/>
        </w:rPr>
        <w:t>będą</w:t>
      </w:r>
      <w:r w:rsidRPr="00290C0E">
        <w:rPr>
          <w:sz w:val="24"/>
          <w:szCs w:val="24"/>
        </w:rPr>
        <w:t xml:space="preserve"> przetwarzać dane osobowe </w:t>
      </w:r>
      <w:r>
        <w:rPr>
          <w:sz w:val="24"/>
          <w:szCs w:val="24"/>
        </w:rPr>
        <w:t>na podstawie art. 6 ust. 1 lit. a) i c) RODO w celu wzięcia udziału w</w:t>
      </w:r>
      <w:r w:rsidRPr="006D257D">
        <w:rPr>
          <w:sz w:val="24"/>
          <w:szCs w:val="24"/>
        </w:rPr>
        <w:t xml:space="preserve"> </w:t>
      </w:r>
      <w:r>
        <w:rPr>
          <w:sz w:val="24"/>
          <w:szCs w:val="24"/>
        </w:rPr>
        <w:t>wyścigu kajakowym rzeką Wdą „Rzeka łączy”.</w:t>
      </w:r>
    </w:p>
    <w:p w14:paraId="1738F1D7" w14:textId="0EF378E4" w:rsidR="00290C0E" w:rsidRDefault="00290C0E" w:rsidP="00423D66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 w:rsidRPr="00290C0E">
        <w:rPr>
          <w:sz w:val="24"/>
          <w:szCs w:val="24"/>
        </w:rPr>
        <w:t>Odbiorcami danych osobowych mogą być osoby fizyczne, osoby prawne, organy publiczne nieprowadzące konkretnego postępowania zgodnie z prawem Unii lub państwa członkowskiego, jednostki i/lub inne podmioty, którym dane osobowe mogą być ujawniane. Odbiorcami danych mogą być np.: podmioty, z którymi Administrator zawarł umowy powierzenia przetwarzania danych osobowych</w:t>
      </w:r>
      <w:r>
        <w:rPr>
          <w:sz w:val="24"/>
          <w:szCs w:val="24"/>
        </w:rPr>
        <w:t>, m.in. elektronicznezapisy.pl.</w:t>
      </w:r>
    </w:p>
    <w:p w14:paraId="731F73AA" w14:textId="77777777" w:rsidR="00290C0E" w:rsidRDefault="006D257D" w:rsidP="00423D66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 w:rsidRPr="006D257D">
        <w:rPr>
          <w:sz w:val="24"/>
          <w:szCs w:val="24"/>
        </w:rPr>
        <w:t xml:space="preserve">Dane osobowe będą przechowywane od momentu dokonania zapisu na </w:t>
      </w:r>
      <w:r>
        <w:rPr>
          <w:sz w:val="24"/>
          <w:szCs w:val="24"/>
        </w:rPr>
        <w:t>wyścig kajakowy rzeką Wdą „Rzeka łączy”</w:t>
      </w:r>
      <w:r w:rsidRPr="006D257D">
        <w:rPr>
          <w:sz w:val="24"/>
          <w:szCs w:val="24"/>
        </w:rPr>
        <w:t xml:space="preserve"> do czasu cofnięcia zgody przez </w:t>
      </w:r>
      <w:r w:rsidR="00D51726">
        <w:rPr>
          <w:sz w:val="24"/>
          <w:szCs w:val="24"/>
        </w:rPr>
        <w:t>Uczestnika</w:t>
      </w:r>
      <w:r w:rsidRPr="006D257D">
        <w:rPr>
          <w:sz w:val="24"/>
          <w:szCs w:val="24"/>
        </w:rPr>
        <w:t>, które</w:t>
      </w:r>
      <w:r w:rsidR="00D51726">
        <w:rPr>
          <w:sz w:val="24"/>
          <w:szCs w:val="24"/>
        </w:rPr>
        <w:t>go</w:t>
      </w:r>
      <w:r w:rsidRPr="006D257D">
        <w:rPr>
          <w:sz w:val="24"/>
          <w:szCs w:val="24"/>
        </w:rPr>
        <w:t xml:space="preserve"> dane dotyczą. Cofnięcie to nie ma wpływu na zgodność przetwarzania, którego dokonano na podstawie zgody przed jej cofnięciem, zgodnie z obowiązującym prawem. </w:t>
      </w:r>
    </w:p>
    <w:p w14:paraId="43AD333A" w14:textId="6297B8D3" w:rsidR="006D257D" w:rsidRDefault="006D257D" w:rsidP="00423D66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 w:rsidRPr="006D257D">
        <w:rPr>
          <w:sz w:val="24"/>
          <w:szCs w:val="24"/>
        </w:rPr>
        <w:t xml:space="preserve">Podanie danych ma charakter dobrowolny, zaś ich niepodanie będzie skutkować brakiem możliwości wzięcia udziału w </w:t>
      </w:r>
      <w:r w:rsidR="00290C0E">
        <w:rPr>
          <w:sz w:val="24"/>
          <w:szCs w:val="24"/>
        </w:rPr>
        <w:t>wydarzeniu</w:t>
      </w:r>
      <w:r w:rsidRPr="006D257D">
        <w:rPr>
          <w:sz w:val="24"/>
          <w:szCs w:val="24"/>
        </w:rPr>
        <w:t>.</w:t>
      </w:r>
    </w:p>
    <w:p w14:paraId="66930C37" w14:textId="483FA13F" w:rsidR="006D257D" w:rsidRDefault="006D257D" w:rsidP="00423D66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 w:rsidRPr="006D257D">
        <w:rPr>
          <w:sz w:val="24"/>
          <w:szCs w:val="24"/>
        </w:rPr>
        <w:t xml:space="preserve">W związku z przetwarzaniem danych osobowych </w:t>
      </w:r>
      <w:r>
        <w:rPr>
          <w:sz w:val="24"/>
          <w:szCs w:val="24"/>
        </w:rPr>
        <w:t xml:space="preserve">Uczestnika </w:t>
      </w:r>
      <w:r w:rsidRPr="006D257D">
        <w:rPr>
          <w:sz w:val="24"/>
          <w:szCs w:val="24"/>
        </w:rPr>
        <w:t xml:space="preserve">przysługują </w:t>
      </w:r>
      <w:r>
        <w:rPr>
          <w:sz w:val="24"/>
          <w:szCs w:val="24"/>
        </w:rPr>
        <w:t>Uczestnikowi</w:t>
      </w:r>
      <w:r w:rsidRPr="006D257D">
        <w:rPr>
          <w:sz w:val="24"/>
          <w:szCs w:val="24"/>
        </w:rPr>
        <w:t xml:space="preserve"> następujące uprawnienia: prawo dostępu do danych osobowych, w tym prawo do uzyskania kopii tych danych; prawo do żądania sprostowania (poprawiania) danych osobowych; prawo do żądania usunięcia danych osobowych (tzw. prawo do bycia zapomnianym); prawo do żądania ograniczenia przetwarzania danych osobowych; prawo do przenoszenia danych; prawo sprzeciwu wobec </w:t>
      </w:r>
      <w:r w:rsidR="00290C0E" w:rsidRPr="006D257D">
        <w:rPr>
          <w:sz w:val="24"/>
          <w:szCs w:val="24"/>
        </w:rPr>
        <w:t>przetwarzania danych</w:t>
      </w:r>
      <w:r w:rsidRPr="006D257D">
        <w:rPr>
          <w:sz w:val="24"/>
          <w:szCs w:val="24"/>
        </w:rPr>
        <w:t xml:space="preserve">.  </w:t>
      </w:r>
    </w:p>
    <w:p w14:paraId="1B796D8D" w14:textId="6A79AA27" w:rsidR="006D257D" w:rsidRDefault="006D257D" w:rsidP="00423D66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 w:rsidRPr="006D257D">
        <w:rPr>
          <w:sz w:val="24"/>
          <w:szCs w:val="24"/>
        </w:rPr>
        <w:t xml:space="preserve">W przypadku powzięcia informacji o niezgodnym z prawem przetwarzaniu przez Administratora danych osobowych </w:t>
      </w:r>
      <w:r>
        <w:rPr>
          <w:sz w:val="24"/>
          <w:szCs w:val="24"/>
        </w:rPr>
        <w:t xml:space="preserve">Uczestnika </w:t>
      </w:r>
      <w:r w:rsidRPr="006D257D">
        <w:rPr>
          <w:sz w:val="24"/>
          <w:szCs w:val="24"/>
        </w:rPr>
        <w:t xml:space="preserve">przysługuje </w:t>
      </w:r>
      <w:r>
        <w:rPr>
          <w:sz w:val="24"/>
          <w:szCs w:val="24"/>
        </w:rPr>
        <w:t>Uczestnikowi</w:t>
      </w:r>
      <w:r w:rsidRPr="006D257D">
        <w:rPr>
          <w:sz w:val="24"/>
          <w:szCs w:val="24"/>
        </w:rPr>
        <w:t xml:space="preserve"> prawo wniesienia skargi do organu nadzorczego właściwego w prawach ochrony danych osobowych.</w:t>
      </w:r>
    </w:p>
    <w:p w14:paraId="15017162" w14:textId="5ECF90D2" w:rsidR="00290C0E" w:rsidRDefault="00290C0E" w:rsidP="00423D66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 w:rsidRPr="00290C0E">
        <w:rPr>
          <w:sz w:val="24"/>
          <w:szCs w:val="24"/>
        </w:rPr>
        <w:t>W toku przetwarzania, dane nie będą przekazywane do państwa trzeciego</w:t>
      </w:r>
      <w:r>
        <w:rPr>
          <w:sz w:val="24"/>
          <w:szCs w:val="24"/>
        </w:rPr>
        <w:t>.</w:t>
      </w:r>
    </w:p>
    <w:p w14:paraId="0D2DB0FC" w14:textId="571BEF51" w:rsidR="005805EC" w:rsidRPr="000C0F14" w:rsidRDefault="00290C0E" w:rsidP="005805EC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 w:rsidRPr="00290C0E">
        <w:rPr>
          <w:sz w:val="24"/>
          <w:szCs w:val="24"/>
        </w:rPr>
        <w:t xml:space="preserve">Podane dane nie będą podstawą do zautomatyzowanego podejmowania decyzji, </w:t>
      </w:r>
      <w:r w:rsidR="00423D66">
        <w:rPr>
          <w:sz w:val="24"/>
          <w:szCs w:val="24"/>
        </w:rPr>
        <w:t xml:space="preserve">            </w:t>
      </w:r>
      <w:r w:rsidRPr="00290C0E">
        <w:rPr>
          <w:sz w:val="24"/>
          <w:szCs w:val="24"/>
        </w:rPr>
        <w:t>w tym nie będą podlegać profilowaniu</w:t>
      </w:r>
      <w:r>
        <w:rPr>
          <w:sz w:val="24"/>
          <w:szCs w:val="24"/>
        </w:rPr>
        <w:t>.</w:t>
      </w:r>
    </w:p>
    <w:p w14:paraId="31690803" w14:textId="60066C68" w:rsidR="001932F7" w:rsidRDefault="006D257D" w:rsidP="00423D66">
      <w:pPr>
        <w:jc w:val="both"/>
        <w:rPr>
          <w:sz w:val="28"/>
          <w:szCs w:val="28"/>
        </w:rPr>
      </w:pPr>
      <w:r>
        <w:rPr>
          <w:sz w:val="28"/>
          <w:szCs w:val="28"/>
        </w:rPr>
        <w:t>X</w:t>
      </w:r>
      <w:r w:rsidR="001932F7" w:rsidRPr="001932F7">
        <w:rPr>
          <w:sz w:val="28"/>
          <w:szCs w:val="28"/>
        </w:rPr>
        <w:t>. Postanowienia końcowe</w:t>
      </w:r>
    </w:p>
    <w:p w14:paraId="051DE39C" w14:textId="41C55388" w:rsidR="001932F7" w:rsidRPr="001C61CF" w:rsidRDefault="001932F7" w:rsidP="00423D66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1932F7">
        <w:rPr>
          <w:sz w:val="24"/>
          <w:szCs w:val="24"/>
        </w:rPr>
        <w:t>Zgłoszenie udziału w wyścigu jest równoznaczne z zapoznaniem się i akceptacją niniejszego regulaminu, warunków RODO, OWU ubezpieczyciela oraz wyrażeniem zgody na udostępnienie wizerunku na potrzeby promocji i publikacji relacji z imprezy</w:t>
      </w:r>
      <w:r w:rsidR="001C61CF">
        <w:rPr>
          <w:sz w:val="24"/>
          <w:szCs w:val="24"/>
        </w:rPr>
        <w:t xml:space="preserve"> </w:t>
      </w:r>
      <w:r w:rsidR="001C61CF" w:rsidRPr="001C61CF">
        <w:rPr>
          <w:sz w:val="24"/>
          <w:szCs w:val="24"/>
        </w:rPr>
        <w:t>w mediach i materiałach promocyjnych Organizator</w:t>
      </w:r>
      <w:r w:rsidR="00290C0E">
        <w:rPr>
          <w:sz w:val="24"/>
          <w:szCs w:val="24"/>
        </w:rPr>
        <w:t>ów</w:t>
      </w:r>
      <w:r w:rsidR="001C61CF" w:rsidRPr="001C61CF">
        <w:rPr>
          <w:sz w:val="24"/>
          <w:szCs w:val="24"/>
        </w:rPr>
        <w:t>, patronów medialnych oraz partnerów i sponsorów</w:t>
      </w:r>
      <w:r w:rsidRPr="001C61CF">
        <w:rPr>
          <w:sz w:val="24"/>
          <w:szCs w:val="24"/>
        </w:rPr>
        <w:t>,</w:t>
      </w:r>
    </w:p>
    <w:p w14:paraId="66B1878D" w14:textId="53F0084A" w:rsidR="001932F7" w:rsidRPr="001932F7" w:rsidRDefault="001932F7" w:rsidP="00423D66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1932F7">
        <w:rPr>
          <w:sz w:val="24"/>
          <w:szCs w:val="24"/>
        </w:rPr>
        <w:t xml:space="preserve">Ostateczna interpretacja regulaminu należy do </w:t>
      </w:r>
      <w:r w:rsidR="001C61CF">
        <w:rPr>
          <w:sz w:val="24"/>
          <w:szCs w:val="24"/>
        </w:rPr>
        <w:t>O</w:t>
      </w:r>
      <w:r w:rsidRPr="001932F7">
        <w:rPr>
          <w:sz w:val="24"/>
          <w:szCs w:val="24"/>
        </w:rPr>
        <w:t>rganizator</w:t>
      </w:r>
      <w:r w:rsidR="00290C0E">
        <w:rPr>
          <w:sz w:val="24"/>
          <w:szCs w:val="24"/>
        </w:rPr>
        <w:t>ów</w:t>
      </w:r>
      <w:r w:rsidR="0076327E">
        <w:rPr>
          <w:sz w:val="24"/>
          <w:szCs w:val="24"/>
        </w:rPr>
        <w:t>.</w:t>
      </w:r>
    </w:p>
    <w:p w14:paraId="43AA08AF" w14:textId="62601EDA" w:rsidR="001932F7" w:rsidRPr="001932F7" w:rsidRDefault="001932F7" w:rsidP="00423D66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1932F7">
        <w:rPr>
          <w:sz w:val="24"/>
          <w:szCs w:val="24"/>
        </w:rPr>
        <w:t xml:space="preserve">W sprawach spornych decyzja </w:t>
      </w:r>
      <w:r w:rsidR="001C61CF">
        <w:rPr>
          <w:sz w:val="24"/>
          <w:szCs w:val="24"/>
        </w:rPr>
        <w:t>O</w:t>
      </w:r>
      <w:r w:rsidRPr="001932F7">
        <w:rPr>
          <w:sz w:val="24"/>
          <w:szCs w:val="24"/>
        </w:rPr>
        <w:t>rganizator</w:t>
      </w:r>
      <w:r w:rsidR="00290C0E">
        <w:rPr>
          <w:sz w:val="24"/>
          <w:szCs w:val="24"/>
        </w:rPr>
        <w:t>ów</w:t>
      </w:r>
      <w:r w:rsidRPr="001932F7">
        <w:rPr>
          <w:sz w:val="24"/>
          <w:szCs w:val="24"/>
        </w:rPr>
        <w:t xml:space="preserve"> jest decyzją ostateczną</w:t>
      </w:r>
      <w:r w:rsidR="0076327E">
        <w:rPr>
          <w:sz w:val="24"/>
          <w:szCs w:val="24"/>
        </w:rPr>
        <w:t>.</w:t>
      </w:r>
    </w:p>
    <w:p w14:paraId="36A26B02" w14:textId="77777777" w:rsidR="00954529" w:rsidRDefault="001932F7" w:rsidP="00423D66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1932F7">
        <w:rPr>
          <w:sz w:val="24"/>
          <w:szCs w:val="24"/>
        </w:rPr>
        <w:t>Nieznajomość regulaminu nie zwalnia Uczestnika od jego przestrzegania.</w:t>
      </w:r>
    </w:p>
    <w:p w14:paraId="27936829" w14:textId="72042499" w:rsidR="00954529" w:rsidRPr="00B44314" w:rsidRDefault="00954529" w:rsidP="00423D66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B44314">
        <w:rPr>
          <w:sz w:val="24"/>
          <w:szCs w:val="24"/>
        </w:rPr>
        <w:t>Organizator</w:t>
      </w:r>
      <w:r w:rsidR="00290C0E">
        <w:rPr>
          <w:sz w:val="24"/>
          <w:szCs w:val="24"/>
        </w:rPr>
        <w:t>zy</w:t>
      </w:r>
      <w:r w:rsidRPr="00B44314">
        <w:rPr>
          <w:sz w:val="24"/>
          <w:szCs w:val="24"/>
        </w:rPr>
        <w:t xml:space="preserve"> zastrzega</w:t>
      </w:r>
      <w:r w:rsidR="00290C0E">
        <w:rPr>
          <w:sz w:val="24"/>
          <w:szCs w:val="24"/>
        </w:rPr>
        <w:t>ją</w:t>
      </w:r>
      <w:r w:rsidRPr="00B44314">
        <w:rPr>
          <w:sz w:val="24"/>
          <w:szCs w:val="24"/>
        </w:rPr>
        <w:t xml:space="preserve"> sobie prawo do odwołania zawodów bez podania przyczyn.</w:t>
      </w:r>
    </w:p>
    <w:p w14:paraId="1DEAD5D7" w14:textId="7179AC11" w:rsidR="009F2DFE" w:rsidRDefault="009F2DFE" w:rsidP="00423D66">
      <w:pPr>
        <w:jc w:val="both"/>
        <w:rPr>
          <w:sz w:val="28"/>
          <w:szCs w:val="28"/>
        </w:rPr>
      </w:pPr>
      <w:r w:rsidRPr="009F2DFE">
        <w:rPr>
          <w:sz w:val="28"/>
          <w:szCs w:val="28"/>
        </w:rPr>
        <w:t>X</w:t>
      </w:r>
      <w:r w:rsidR="005805EC">
        <w:rPr>
          <w:sz w:val="28"/>
          <w:szCs w:val="28"/>
        </w:rPr>
        <w:t>I</w:t>
      </w:r>
      <w:r w:rsidRPr="009F2DFE">
        <w:rPr>
          <w:sz w:val="28"/>
          <w:szCs w:val="28"/>
        </w:rPr>
        <w:t>. Informacje dodatkowe</w:t>
      </w:r>
    </w:p>
    <w:p w14:paraId="0C923AA4" w14:textId="325C50BC" w:rsidR="009F2DFE" w:rsidRDefault="009F2DFE" w:rsidP="00423D66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Samochód można zaparkować </w:t>
      </w:r>
      <w:r w:rsidR="00764D3B">
        <w:rPr>
          <w:sz w:val="24"/>
          <w:szCs w:val="24"/>
        </w:rPr>
        <w:t xml:space="preserve">w miejscu startu - </w:t>
      </w:r>
      <w:r>
        <w:rPr>
          <w:sz w:val="24"/>
          <w:szCs w:val="24"/>
        </w:rPr>
        <w:t>na parkingu przy Urzędzie Miejskim w Czarnej Wodzie lub wzdłuż ul. Mickiewicza</w:t>
      </w:r>
      <w:r w:rsidR="00764D3B">
        <w:rPr>
          <w:sz w:val="24"/>
          <w:szCs w:val="24"/>
        </w:rPr>
        <w:t xml:space="preserve"> oraz na mecie w Złym Mięsie </w:t>
      </w:r>
      <w:r w:rsidR="00D10367">
        <w:rPr>
          <w:sz w:val="24"/>
          <w:szCs w:val="24"/>
        </w:rPr>
        <w:t xml:space="preserve">- </w:t>
      </w:r>
      <w:r w:rsidR="00764D3B">
        <w:rPr>
          <w:sz w:val="24"/>
          <w:szCs w:val="24"/>
        </w:rPr>
        <w:t>na wyznaczonym parkingu</w:t>
      </w:r>
    </w:p>
    <w:p w14:paraId="2383C791" w14:textId="1A0ADCB7" w:rsidR="00790AAE" w:rsidRDefault="00790AAE" w:rsidP="00423D66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Organizator</w:t>
      </w:r>
      <w:r w:rsidR="007155A6">
        <w:rPr>
          <w:sz w:val="24"/>
          <w:szCs w:val="24"/>
        </w:rPr>
        <w:t>zy</w:t>
      </w:r>
      <w:r>
        <w:rPr>
          <w:sz w:val="24"/>
          <w:szCs w:val="24"/>
        </w:rPr>
        <w:t xml:space="preserve"> nie zapewnia</w:t>
      </w:r>
      <w:r w:rsidR="007155A6">
        <w:rPr>
          <w:sz w:val="24"/>
          <w:szCs w:val="24"/>
        </w:rPr>
        <w:t>ją</w:t>
      </w:r>
      <w:r>
        <w:rPr>
          <w:sz w:val="24"/>
          <w:szCs w:val="24"/>
        </w:rPr>
        <w:t xml:space="preserve"> transportu powrotnego z miejsca mety wyścigu do miejsca startu lub </w:t>
      </w:r>
      <w:r w:rsidR="005D6C57">
        <w:rPr>
          <w:sz w:val="24"/>
          <w:szCs w:val="24"/>
        </w:rPr>
        <w:t xml:space="preserve">do </w:t>
      </w:r>
      <w:r>
        <w:rPr>
          <w:sz w:val="24"/>
          <w:szCs w:val="24"/>
        </w:rPr>
        <w:t>miejsca pozostawienia przez Uczestnika własnego środka transportu.</w:t>
      </w:r>
    </w:p>
    <w:p w14:paraId="3E86F04D" w14:textId="133F87DB" w:rsidR="001932F7" w:rsidRPr="001932F7" w:rsidRDefault="001932F7" w:rsidP="001932F7">
      <w:pPr>
        <w:pStyle w:val="Akapitzlist"/>
        <w:rPr>
          <w:sz w:val="24"/>
          <w:szCs w:val="24"/>
        </w:rPr>
      </w:pPr>
    </w:p>
    <w:sectPr w:rsidR="001932F7" w:rsidRPr="001932F7" w:rsidSect="000C0F1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501C"/>
    <w:multiLevelType w:val="hybridMultilevel"/>
    <w:tmpl w:val="B62C5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4024"/>
    <w:multiLevelType w:val="multilevel"/>
    <w:tmpl w:val="C31ED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B10EE"/>
    <w:multiLevelType w:val="hybridMultilevel"/>
    <w:tmpl w:val="3DB0E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E40F24"/>
    <w:multiLevelType w:val="hybridMultilevel"/>
    <w:tmpl w:val="081EBB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2F43AB"/>
    <w:multiLevelType w:val="hybridMultilevel"/>
    <w:tmpl w:val="9934F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03EBF"/>
    <w:multiLevelType w:val="hybridMultilevel"/>
    <w:tmpl w:val="D2745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B4111"/>
    <w:multiLevelType w:val="hybridMultilevel"/>
    <w:tmpl w:val="74E29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55ACF"/>
    <w:multiLevelType w:val="multilevel"/>
    <w:tmpl w:val="18AE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24513"/>
    <w:multiLevelType w:val="multilevel"/>
    <w:tmpl w:val="75A80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02E6B"/>
    <w:multiLevelType w:val="multilevel"/>
    <w:tmpl w:val="180E4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306E60"/>
    <w:multiLevelType w:val="multilevel"/>
    <w:tmpl w:val="47B68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596529"/>
    <w:multiLevelType w:val="hybridMultilevel"/>
    <w:tmpl w:val="96A00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54A86"/>
    <w:multiLevelType w:val="hybridMultilevel"/>
    <w:tmpl w:val="6C22D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E3C75"/>
    <w:multiLevelType w:val="hybridMultilevel"/>
    <w:tmpl w:val="3C781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B4F3B"/>
    <w:multiLevelType w:val="hybridMultilevel"/>
    <w:tmpl w:val="940E4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F4BDB"/>
    <w:multiLevelType w:val="multilevel"/>
    <w:tmpl w:val="A006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501D30"/>
    <w:multiLevelType w:val="hybridMultilevel"/>
    <w:tmpl w:val="0F463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3005C"/>
    <w:multiLevelType w:val="hybridMultilevel"/>
    <w:tmpl w:val="CAE8A0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966C2A"/>
    <w:multiLevelType w:val="hybridMultilevel"/>
    <w:tmpl w:val="FA8A3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01F1C"/>
    <w:multiLevelType w:val="multilevel"/>
    <w:tmpl w:val="67BC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F7618F"/>
    <w:multiLevelType w:val="hybridMultilevel"/>
    <w:tmpl w:val="FBF22F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F73D04"/>
    <w:multiLevelType w:val="hybridMultilevel"/>
    <w:tmpl w:val="37006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413A1"/>
    <w:multiLevelType w:val="multilevel"/>
    <w:tmpl w:val="85DE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D10600"/>
    <w:multiLevelType w:val="multilevel"/>
    <w:tmpl w:val="9634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66548B"/>
    <w:multiLevelType w:val="hybridMultilevel"/>
    <w:tmpl w:val="00ACF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162A9"/>
    <w:multiLevelType w:val="hybridMultilevel"/>
    <w:tmpl w:val="9468F4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A04F62"/>
    <w:multiLevelType w:val="hybridMultilevel"/>
    <w:tmpl w:val="99469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547B3"/>
    <w:multiLevelType w:val="hybridMultilevel"/>
    <w:tmpl w:val="1012D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23488">
    <w:abstractNumId w:val="21"/>
  </w:num>
  <w:num w:numId="2" w16cid:durableId="1561283548">
    <w:abstractNumId w:val="27"/>
  </w:num>
  <w:num w:numId="3" w16cid:durableId="827937714">
    <w:abstractNumId w:val="13"/>
  </w:num>
  <w:num w:numId="4" w16cid:durableId="125318172">
    <w:abstractNumId w:val="0"/>
  </w:num>
  <w:num w:numId="5" w16cid:durableId="1058283995">
    <w:abstractNumId w:val="24"/>
  </w:num>
  <w:num w:numId="6" w16cid:durableId="2087804682">
    <w:abstractNumId w:val="26"/>
  </w:num>
  <w:num w:numId="7" w16cid:durableId="638994416">
    <w:abstractNumId w:val="3"/>
  </w:num>
  <w:num w:numId="8" w16cid:durableId="984816296">
    <w:abstractNumId w:val="14"/>
  </w:num>
  <w:num w:numId="9" w16cid:durableId="1975519972">
    <w:abstractNumId w:val="18"/>
  </w:num>
  <w:num w:numId="10" w16cid:durableId="1184436673">
    <w:abstractNumId w:val="22"/>
  </w:num>
  <w:num w:numId="11" w16cid:durableId="1461609985">
    <w:abstractNumId w:val="10"/>
  </w:num>
  <w:num w:numId="12" w16cid:durableId="1218127094">
    <w:abstractNumId w:val="19"/>
  </w:num>
  <w:num w:numId="13" w16cid:durableId="1786188547">
    <w:abstractNumId w:val="16"/>
  </w:num>
  <w:num w:numId="14" w16cid:durableId="620108395">
    <w:abstractNumId w:val="12"/>
  </w:num>
  <w:num w:numId="15" w16cid:durableId="931354417">
    <w:abstractNumId w:val="15"/>
  </w:num>
  <w:num w:numId="16" w16cid:durableId="775751869">
    <w:abstractNumId w:val="25"/>
  </w:num>
  <w:num w:numId="17" w16cid:durableId="2106264126">
    <w:abstractNumId w:val="4"/>
  </w:num>
  <w:num w:numId="18" w16cid:durableId="970668727">
    <w:abstractNumId w:val="7"/>
  </w:num>
  <w:num w:numId="19" w16cid:durableId="1185095405">
    <w:abstractNumId w:val="5"/>
  </w:num>
  <w:num w:numId="20" w16cid:durableId="1415590822">
    <w:abstractNumId w:val="8"/>
  </w:num>
  <w:num w:numId="21" w16cid:durableId="1557009733">
    <w:abstractNumId w:val="9"/>
  </w:num>
  <w:num w:numId="22" w16cid:durableId="1599406845">
    <w:abstractNumId w:val="1"/>
  </w:num>
  <w:num w:numId="23" w16cid:durableId="1135216525">
    <w:abstractNumId w:val="23"/>
  </w:num>
  <w:num w:numId="24" w16cid:durableId="87579735">
    <w:abstractNumId w:val="6"/>
  </w:num>
  <w:num w:numId="25" w16cid:durableId="1366103533">
    <w:abstractNumId w:val="20"/>
  </w:num>
  <w:num w:numId="26" w16cid:durableId="716972404">
    <w:abstractNumId w:val="2"/>
  </w:num>
  <w:num w:numId="27" w16cid:durableId="1161775947">
    <w:abstractNumId w:val="17"/>
  </w:num>
  <w:num w:numId="28" w16cid:durableId="4516286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95"/>
    <w:rsid w:val="0007521B"/>
    <w:rsid w:val="00083DB8"/>
    <w:rsid w:val="000A2109"/>
    <w:rsid w:val="000C0F14"/>
    <w:rsid w:val="001932F7"/>
    <w:rsid w:val="00193383"/>
    <w:rsid w:val="001A0C92"/>
    <w:rsid w:val="001A34A9"/>
    <w:rsid w:val="001C61CF"/>
    <w:rsid w:val="001E7A1F"/>
    <w:rsid w:val="001F421B"/>
    <w:rsid w:val="0028797F"/>
    <w:rsid w:val="00290C0E"/>
    <w:rsid w:val="002A68B6"/>
    <w:rsid w:val="00347A81"/>
    <w:rsid w:val="003702B8"/>
    <w:rsid w:val="003E0BE0"/>
    <w:rsid w:val="004131B5"/>
    <w:rsid w:val="00423D66"/>
    <w:rsid w:val="004C1915"/>
    <w:rsid w:val="004C1BA1"/>
    <w:rsid w:val="004F6CE4"/>
    <w:rsid w:val="00524BB2"/>
    <w:rsid w:val="00526B0E"/>
    <w:rsid w:val="005805EC"/>
    <w:rsid w:val="005A2BBD"/>
    <w:rsid w:val="005C2A6D"/>
    <w:rsid w:val="005D0399"/>
    <w:rsid w:val="005D6C57"/>
    <w:rsid w:val="0062107B"/>
    <w:rsid w:val="00692289"/>
    <w:rsid w:val="006D257D"/>
    <w:rsid w:val="006F5A2E"/>
    <w:rsid w:val="00702B65"/>
    <w:rsid w:val="007155A6"/>
    <w:rsid w:val="00716878"/>
    <w:rsid w:val="0076327E"/>
    <w:rsid w:val="00764D3B"/>
    <w:rsid w:val="00790AAE"/>
    <w:rsid w:val="007E38E2"/>
    <w:rsid w:val="007F71FD"/>
    <w:rsid w:val="00803705"/>
    <w:rsid w:val="00862A48"/>
    <w:rsid w:val="008803D2"/>
    <w:rsid w:val="00950908"/>
    <w:rsid w:val="00954529"/>
    <w:rsid w:val="009B63CA"/>
    <w:rsid w:val="009C34EA"/>
    <w:rsid w:val="009F2DFE"/>
    <w:rsid w:val="009F3E24"/>
    <w:rsid w:val="00A958B2"/>
    <w:rsid w:val="00AA5B95"/>
    <w:rsid w:val="00AE3D55"/>
    <w:rsid w:val="00B44314"/>
    <w:rsid w:val="00BB0A5F"/>
    <w:rsid w:val="00BB338C"/>
    <w:rsid w:val="00C052C5"/>
    <w:rsid w:val="00C469D4"/>
    <w:rsid w:val="00C63419"/>
    <w:rsid w:val="00CE7503"/>
    <w:rsid w:val="00D10367"/>
    <w:rsid w:val="00D51726"/>
    <w:rsid w:val="00D9297A"/>
    <w:rsid w:val="00DA56C0"/>
    <w:rsid w:val="00DD0A9D"/>
    <w:rsid w:val="00E1350F"/>
    <w:rsid w:val="00ED2305"/>
    <w:rsid w:val="00EE3EBB"/>
    <w:rsid w:val="00EE6996"/>
    <w:rsid w:val="00F0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928F"/>
  <w15:chartTrackingRefBased/>
  <w15:docId w15:val="{B7E597B3-24EC-405C-BCDD-54D1E729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50F"/>
  </w:style>
  <w:style w:type="paragraph" w:styleId="Nagwek1">
    <w:name w:val="heading 1"/>
    <w:basedOn w:val="Normalny"/>
    <w:next w:val="Normalny"/>
    <w:link w:val="Nagwek1Znak"/>
    <w:uiPriority w:val="9"/>
    <w:qFormat/>
    <w:rsid w:val="00AA5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5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5B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5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5B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5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5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5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5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5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5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5B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5B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5B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5B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5B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5B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5B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5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5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5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5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5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5B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5B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5B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5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5B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5B9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922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28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E6996"/>
    <w:rPr>
      <w:rFonts w:ascii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90C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ka@czarna-wod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rzad_miejski@czersk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@czarna-woda.pl" TargetMode="External"/><Relationship Id="rId11" Type="http://schemas.openxmlformats.org/officeDocument/2006/relationships/hyperlink" Target="mailto:iod@czarna-woda.pl" TargetMode="External"/><Relationship Id="rId5" Type="http://schemas.openxmlformats.org/officeDocument/2006/relationships/hyperlink" Target="https://elektronicznezapisy.pl/event/13098.html" TargetMode="External"/><Relationship Id="rId10" Type="http://schemas.openxmlformats.org/officeDocument/2006/relationships/hyperlink" Target="mailto:iod@czers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czarna-wo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5</Pages>
  <Words>1483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Baczyńska</dc:creator>
  <cp:keywords/>
  <dc:description/>
  <cp:lastModifiedBy>Zofia Baczyńska</cp:lastModifiedBy>
  <cp:revision>31</cp:revision>
  <cp:lastPrinted>2025-04-15T10:26:00Z</cp:lastPrinted>
  <dcterms:created xsi:type="dcterms:W3CDTF">2025-04-09T09:18:00Z</dcterms:created>
  <dcterms:modified xsi:type="dcterms:W3CDTF">2025-06-05T12:47:00Z</dcterms:modified>
</cp:coreProperties>
</file>